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054F4" w14:textId="77777777" w:rsidR="00D9695D" w:rsidRPr="00301CF1" w:rsidRDefault="00D9695D" w:rsidP="00301CF1">
      <w:pPr>
        <w:spacing w:after="0" w:line="240" w:lineRule="auto"/>
        <w:jc w:val="both"/>
        <w:rPr>
          <w:rFonts w:ascii="Times New Roman" w:hAnsi="Times New Roman" w:cs="Times New Roman"/>
          <w:sz w:val="24"/>
          <w:szCs w:val="24"/>
        </w:rPr>
      </w:pPr>
    </w:p>
    <w:p w14:paraId="6D8E4D41" w14:textId="77777777" w:rsidR="003120F4" w:rsidRPr="003120F4" w:rsidRDefault="003120F4" w:rsidP="003120F4">
      <w:pPr>
        <w:spacing w:after="0" w:line="240" w:lineRule="auto"/>
        <w:jc w:val="center"/>
        <w:rPr>
          <w:rFonts w:ascii="Times New Roman" w:hAnsi="Times New Roman" w:cs="Times New Roman"/>
          <w:b/>
          <w:sz w:val="24"/>
          <w:szCs w:val="24"/>
        </w:rPr>
      </w:pPr>
      <w:r w:rsidRPr="003120F4">
        <w:rPr>
          <w:rFonts w:ascii="Times New Roman" w:hAnsi="Times New Roman" w:cs="Times New Roman"/>
          <w:b/>
          <w:sz w:val="24"/>
          <w:szCs w:val="24"/>
        </w:rPr>
        <w:t>Осенний семестр 2024-2025 учебного года</w:t>
      </w:r>
    </w:p>
    <w:p w14:paraId="59626493" w14:textId="0736A1D7" w:rsidR="003B788A" w:rsidRDefault="003120F4" w:rsidP="003120F4">
      <w:pPr>
        <w:spacing w:after="0" w:line="240" w:lineRule="auto"/>
        <w:jc w:val="center"/>
        <w:rPr>
          <w:rFonts w:ascii="Times New Roman" w:hAnsi="Times New Roman" w:cs="Times New Roman"/>
          <w:b/>
          <w:sz w:val="24"/>
          <w:szCs w:val="24"/>
        </w:rPr>
      </w:pPr>
      <w:r w:rsidRPr="003120F4">
        <w:rPr>
          <w:rFonts w:ascii="Times New Roman" w:hAnsi="Times New Roman" w:cs="Times New Roman"/>
          <w:b/>
          <w:sz w:val="24"/>
          <w:szCs w:val="24"/>
        </w:rPr>
        <w:t>Образовательная программа «6B05105 - Генетика»</w:t>
      </w:r>
    </w:p>
    <w:p w14:paraId="42B07275" w14:textId="77777777" w:rsidR="003120F4" w:rsidRPr="00301CF1" w:rsidRDefault="003120F4" w:rsidP="003120F4">
      <w:pPr>
        <w:spacing w:after="0" w:line="240" w:lineRule="auto"/>
        <w:jc w:val="both"/>
        <w:rPr>
          <w:rFonts w:ascii="Times New Roman" w:hAnsi="Times New Roman" w:cs="Times New Roman"/>
          <w:b/>
          <w:bCs/>
          <w:sz w:val="24"/>
          <w:szCs w:val="24"/>
        </w:rPr>
      </w:pPr>
    </w:p>
    <w:p w14:paraId="1680AC0E" w14:textId="61554F01" w:rsidR="003B788A" w:rsidRPr="00301CF1" w:rsidRDefault="00D9695D" w:rsidP="00301CF1">
      <w:pPr>
        <w:spacing w:after="0" w:line="240" w:lineRule="auto"/>
        <w:jc w:val="center"/>
        <w:rPr>
          <w:rFonts w:ascii="Times New Roman" w:hAnsi="Times New Roman" w:cs="Times New Roman"/>
          <w:b/>
          <w:bCs/>
          <w:caps/>
          <w:sz w:val="24"/>
          <w:szCs w:val="24"/>
        </w:rPr>
      </w:pPr>
      <w:r w:rsidRPr="00301CF1">
        <w:rPr>
          <w:rFonts w:ascii="Times New Roman" w:hAnsi="Times New Roman" w:cs="Times New Roman"/>
          <w:b/>
          <w:bCs/>
          <w:caps/>
          <w:sz w:val="24"/>
          <w:szCs w:val="24"/>
        </w:rPr>
        <w:t>Инструкция</w:t>
      </w:r>
    </w:p>
    <w:p w14:paraId="0068A6AA" w14:textId="194170EB" w:rsidR="00301CF1" w:rsidRDefault="00D9695D" w:rsidP="00301CF1">
      <w:pPr>
        <w:spacing w:after="0" w:line="240" w:lineRule="auto"/>
        <w:jc w:val="both"/>
        <w:rPr>
          <w:rFonts w:ascii="Times New Roman" w:hAnsi="Times New Roman" w:cs="Times New Roman"/>
          <w:snapToGrid w:val="0"/>
          <w:sz w:val="24"/>
          <w:szCs w:val="24"/>
        </w:rPr>
      </w:pPr>
      <w:r w:rsidRPr="00301CF1">
        <w:rPr>
          <w:rFonts w:ascii="Times New Roman" w:hAnsi="Times New Roman" w:cs="Times New Roman"/>
          <w:sz w:val="24"/>
          <w:szCs w:val="24"/>
        </w:rPr>
        <w:t xml:space="preserve">по проведению </w:t>
      </w:r>
      <w:r w:rsidR="003E7367">
        <w:rPr>
          <w:rFonts w:ascii="Times New Roman" w:hAnsi="Times New Roman" w:cs="Times New Roman"/>
          <w:sz w:val="24"/>
          <w:szCs w:val="24"/>
        </w:rPr>
        <w:t>лабораторны</w:t>
      </w:r>
      <w:r w:rsidRPr="00301CF1">
        <w:rPr>
          <w:rFonts w:ascii="Times New Roman" w:hAnsi="Times New Roman" w:cs="Times New Roman"/>
          <w:sz w:val="24"/>
          <w:szCs w:val="24"/>
        </w:rPr>
        <w:t xml:space="preserve">х занятий </w:t>
      </w:r>
      <w:r w:rsidR="003B788A" w:rsidRPr="00301CF1">
        <w:rPr>
          <w:rFonts w:ascii="Times New Roman" w:hAnsi="Times New Roman" w:cs="Times New Roman"/>
          <w:sz w:val="24"/>
          <w:szCs w:val="24"/>
        </w:rPr>
        <w:t xml:space="preserve">по курсу </w:t>
      </w:r>
      <w:r w:rsidR="003120F4" w:rsidRPr="003120F4">
        <w:rPr>
          <w:rFonts w:ascii="Times New Roman" w:hAnsi="Times New Roman" w:cs="Times New Roman"/>
          <w:snapToGrid w:val="0"/>
          <w:sz w:val="24"/>
          <w:szCs w:val="24"/>
        </w:rPr>
        <w:t>99245 Основы генетической инженерии</w:t>
      </w:r>
    </w:p>
    <w:p w14:paraId="2D8F75D5" w14:textId="77777777" w:rsidR="003120F4" w:rsidRPr="003120F4" w:rsidRDefault="003120F4" w:rsidP="00301CF1">
      <w:pPr>
        <w:spacing w:after="0" w:line="240" w:lineRule="auto"/>
        <w:jc w:val="both"/>
        <w:rPr>
          <w:rFonts w:ascii="Times New Roman" w:hAnsi="Times New Roman" w:cs="Times New Roman"/>
          <w:b/>
          <w:bCs/>
          <w:sz w:val="24"/>
          <w:szCs w:val="24"/>
        </w:rPr>
      </w:pPr>
    </w:p>
    <w:p w14:paraId="45943034" w14:textId="77777777" w:rsidR="003120F4" w:rsidRDefault="003120F4" w:rsidP="00301CF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Л</w:t>
      </w:r>
      <w:r w:rsidR="0061325E" w:rsidRPr="00301CF1">
        <w:rPr>
          <w:rFonts w:ascii="Times New Roman" w:hAnsi="Times New Roman" w:cs="Times New Roman"/>
          <w:b/>
          <w:bCs/>
          <w:sz w:val="24"/>
          <w:szCs w:val="24"/>
        </w:rPr>
        <w:t xml:space="preserve">З1. </w:t>
      </w:r>
      <w:r w:rsidRPr="003120F4">
        <w:rPr>
          <w:rFonts w:ascii="Times New Roman" w:hAnsi="Times New Roman" w:cs="Times New Roman"/>
          <w:b/>
          <w:bCs/>
          <w:sz w:val="24"/>
          <w:szCs w:val="24"/>
        </w:rPr>
        <w:t>Правила безопасной работы в лаборатории.</w:t>
      </w:r>
    </w:p>
    <w:p w14:paraId="4813CEE3" w14:textId="21C2B486" w:rsidR="001C320A" w:rsidRPr="00301CF1" w:rsidRDefault="001C320A" w:rsidP="00301CF1">
      <w:pPr>
        <w:spacing w:after="0" w:line="240" w:lineRule="auto"/>
        <w:jc w:val="both"/>
        <w:rPr>
          <w:rFonts w:ascii="Times New Roman" w:hAnsi="Times New Roman" w:cs="Times New Roman"/>
          <w:sz w:val="24"/>
          <w:szCs w:val="24"/>
        </w:rPr>
      </w:pPr>
      <w:r w:rsidRPr="00301CF1">
        <w:rPr>
          <w:rFonts w:ascii="Times New Roman" w:hAnsi="Times New Roman" w:cs="Times New Roman"/>
          <w:sz w:val="24"/>
          <w:szCs w:val="24"/>
        </w:rPr>
        <w:t>Оценка 5 б.</w:t>
      </w:r>
    </w:p>
    <w:p w14:paraId="51965ABC" w14:textId="301F0A20" w:rsidR="0061325E" w:rsidRPr="00301CF1" w:rsidRDefault="0061325E" w:rsidP="00301CF1">
      <w:pPr>
        <w:spacing w:after="0" w:line="240" w:lineRule="auto"/>
        <w:jc w:val="both"/>
        <w:rPr>
          <w:rFonts w:ascii="Times New Roman" w:hAnsi="Times New Roman" w:cs="Times New Roman"/>
          <w:b/>
          <w:bCs/>
          <w:sz w:val="24"/>
          <w:szCs w:val="24"/>
        </w:rPr>
      </w:pPr>
    </w:p>
    <w:p w14:paraId="6D7F48BD" w14:textId="2B93B227" w:rsidR="003120F4" w:rsidRPr="003120F4" w:rsidRDefault="003120F4" w:rsidP="003120F4">
      <w:pPr>
        <w:spacing w:after="0" w:line="240" w:lineRule="auto"/>
        <w:jc w:val="both"/>
        <w:rPr>
          <w:rFonts w:ascii="Times New Roman" w:eastAsia="Times New Roman" w:hAnsi="Times New Roman" w:cs="Times New Roman"/>
          <w:kern w:val="0"/>
          <w:sz w:val="24"/>
          <w:szCs w:val="24"/>
          <w14:ligatures w14:val="none"/>
        </w:rPr>
      </w:pPr>
      <w:r w:rsidRPr="003120F4">
        <w:rPr>
          <w:rFonts w:ascii="Times New Roman" w:eastAsia="Times New Roman" w:hAnsi="Times New Roman" w:cs="Times New Roman"/>
          <w:kern w:val="0"/>
          <w:sz w:val="24"/>
          <w:szCs w:val="24"/>
          <w14:ligatures w14:val="none"/>
        </w:rPr>
        <w:t xml:space="preserve">Цель </w:t>
      </w:r>
      <w:r>
        <w:rPr>
          <w:rFonts w:ascii="Times New Roman" w:eastAsia="Times New Roman" w:hAnsi="Times New Roman" w:cs="Times New Roman"/>
          <w:kern w:val="0"/>
          <w:sz w:val="24"/>
          <w:szCs w:val="24"/>
          <w14:ligatures w14:val="none"/>
        </w:rPr>
        <w:t>занятия</w:t>
      </w:r>
      <w:r w:rsidRPr="003120F4">
        <w:rPr>
          <w:rFonts w:ascii="Times New Roman" w:eastAsia="Times New Roman" w:hAnsi="Times New Roman" w:cs="Times New Roman"/>
          <w:kern w:val="0"/>
          <w:sz w:val="24"/>
          <w:szCs w:val="24"/>
          <w14:ligatures w14:val="none"/>
        </w:rPr>
        <w:t>: ознакомить</w:t>
      </w:r>
      <w:r w:rsidR="00BE4F7D">
        <w:rPr>
          <w:rFonts w:ascii="Times New Roman" w:eastAsia="Times New Roman" w:hAnsi="Times New Roman" w:cs="Times New Roman"/>
          <w:kern w:val="0"/>
          <w:sz w:val="24"/>
          <w:szCs w:val="24"/>
          <w14:ligatures w14:val="none"/>
        </w:rPr>
        <w:t xml:space="preserve">ся </w:t>
      </w:r>
      <w:r w:rsidRPr="003120F4">
        <w:rPr>
          <w:rFonts w:ascii="Times New Roman" w:eastAsia="Times New Roman" w:hAnsi="Times New Roman" w:cs="Times New Roman"/>
          <w:kern w:val="0"/>
          <w:sz w:val="24"/>
          <w:szCs w:val="24"/>
          <w14:ligatures w14:val="none"/>
        </w:rPr>
        <w:t>с техникой безопасной работы в лаборатории</w:t>
      </w:r>
      <w:r w:rsidR="00D30EF0">
        <w:rPr>
          <w:rFonts w:ascii="Times New Roman" w:eastAsia="Times New Roman" w:hAnsi="Times New Roman" w:cs="Times New Roman"/>
          <w:kern w:val="0"/>
          <w:sz w:val="24"/>
          <w:szCs w:val="24"/>
          <w14:ligatures w14:val="none"/>
        </w:rPr>
        <w:t xml:space="preserve"> и символами опасности</w:t>
      </w:r>
      <w:r w:rsidRPr="003120F4">
        <w:rPr>
          <w:rFonts w:ascii="Times New Roman" w:eastAsia="Times New Roman" w:hAnsi="Times New Roman" w:cs="Times New Roman"/>
          <w:kern w:val="0"/>
          <w:sz w:val="24"/>
          <w:szCs w:val="24"/>
          <w14:ligatures w14:val="none"/>
        </w:rPr>
        <w:t xml:space="preserve">. </w:t>
      </w:r>
    </w:p>
    <w:p w14:paraId="78837C69" w14:textId="3E75E4F5" w:rsidR="00D30EF0" w:rsidRPr="00D30EF0" w:rsidRDefault="00D30EF0" w:rsidP="00D30EF0">
      <w:pPr>
        <w:pStyle w:val="a7"/>
        <w:spacing w:before="6"/>
        <w:ind w:left="0" w:firstLine="0"/>
        <w:jc w:val="left"/>
        <w:rPr>
          <w:b/>
          <w:sz w:val="27"/>
          <w:lang w:val="ru-RU"/>
        </w:rPr>
      </w:pPr>
      <w:r>
        <w:rPr>
          <w:b/>
          <w:sz w:val="27"/>
          <w:lang w:val="ru-RU"/>
        </w:rPr>
        <w:t>План занятия:</w:t>
      </w:r>
    </w:p>
    <w:p w14:paraId="4FCA8801" w14:textId="142880A8" w:rsidR="00D30EF0" w:rsidRPr="00D30EF0" w:rsidRDefault="00D30EF0" w:rsidP="00D30EF0">
      <w:pPr>
        <w:pStyle w:val="a7"/>
        <w:spacing w:before="6"/>
        <w:ind w:left="0" w:firstLine="0"/>
        <w:rPr>
          <w:lang w:val="ru-RU"/>
        </w:rPr>
      </w:pPr>
      <w:r w:rsidRPr="00D30EF0">
        <w:rPr>
          <w:lang w:val="ru-RU"/>
        </w:rPr>
        <w:t xml:space="preserve">1. </w:t>
      </w:r>
      <w:r>
        <w:rPr>
          <w:lang w:val="ru-RU"/>
        </w:rPr>
        <w:t>З</w:t>
      </w:r>
      <w:r w:rsidRPr="00D30EF0">
        <w:rPr>
          <w:lang w:val="ru-RU"/>
        </w:rPr>
        <w:t xml:space="preserve">доровье и безопасность </w:t>
      </w:r>
      <w:r>
        <w:rPr>
          <w:lang w:val="ru-RU"/>
        </w:rPr>
        <w:t>персонала в л</w:t>
      </w:r>
      <w:r w:rsidRPr="00D30EF0">
        <w:rPr>
          <w:lang w:val="ru-RU"/>
        </w:rPr>
        <w:t>аборатор</w:t>
      </w:r>
      <w:r>
        <w:rPr>
          <w:lang w:val="ru-RU"/>
        </w:rPr>
        <w:t>ии</w:t>
      </w:r>
      <w:r w:rsidRPr="00D30EF0">
        <w:rPr>
          <w:lang w:val="ru-RU"/>
        </w:rPr>
        <w:t>.</w:t>
      </w:r>
    </w:p>
    <w:p w14:paraId="5C6B441A" w14:textId="2B5C92FE" w:rsidR="00D30EF0" w:rsidRDefault="00D30EF0" w:rsidP="00D30EF0">
      <w:pPr>
        <w:pStyle w:val="a7"/>
        <w:spacing w:before="6"/>
        <w:ind w:left="0" w:firstLine="0"/>
        <w:jc w:val="left"/>
        <w:rPr>
          <w:lang w:val="ru-RU"/>
        </w:rPr>
      </w:pPr>
      <w:r w:rsidRPr="00D30EF0">
        <w:rPr>
          <w:lang w:val="ru-RU"/>
        </w:rPr>
        <w:t>2. Символы опасности</w:t>
      </w:r>
      <w:r>
        <w:rPr>
          <w:lang w:val="ru-RU"/>
        </w:rPr>
        <w:t xml:space="preserve"> (</w:t>
      </w:r>
      <w:r w:rsidRPr="00D30EF0">
        <w:rPr>
          <w:lang w:val="ru-RU"/>
        </w:rPr>
        <w:t>знаки опасности</w:t>
      </w:r>
      <w:r>
        <w:rPr>
          <w:lang w:val="ru-RU"/>
        </w:rPr>
        <w:t>)</w:t>
      </w:r>
      <w:r w:rsidRPr="00D30EF0">
        <w:rPr>
          <w:lang w:val="ru-RU"/>
        </w:rPr>
        <w:t>, их значения.</w:t>
      </w:r>
    </w:p>
    <w:p w14:paraId="7B7AB30D" w14:textId="77777777" w:rsidR="00D30EF0" w:rsidRPr="00D30EF0" w:rsidRDefault="00D30EF0" w:rsidP="00D30EF0">
      <w:pPr>
        <w:pStyle w:val="a7"/>
        <w:spacing w:before="6"/>
        <w:ind w:left="0" w:firstLine="0"/>
        <w:jc w:val="left"/>
        <w:rPr>
          <w:lang w:val="ru-RU"/>
        </w:rPr>
      </w:pPr>
    </w:p>
    <w:p w14:paraId="286BFBD6" w14:textId="24ADE7A1" w:rsidR="00D30EF0" w:rsidRDefault="00D30EF0" w:rsidP="003730E3">
      <w:pPr>
        <w:pStyle w:val="a7"/>
        <w:spacing w:line="319" w:lineRule="exact"/>
        <w:ind w:left="0" w:firstLine="567"/>
        <w:rPr>
          <w:lang w:val="ru-RU"/>
        </w:rPr>
      </w:pPr>
      <w:r>
        <w:rPr>
          <w:i/>
          <w:iCs/>
          <w:lang w:val="ru-RU"/>
        </w:rPr>
        <w:t xml:space="preserve">1. </w:t>
      </w:r>
      <w:r w:rsidRPr="00D30EF0">
        <w:rPr>
          <w:i/>
          <w:iCs/>
          <w:lang w:val="ru-RU"/>
        </w:rPr>
        <w:t>Здоровье и безопасность персонала в лаборатории</w:t>
      </w:r>
      <w:r w:rsidRPr="00D30EF0">
        <w:rPr>
          <w:lang w:val="ru-RU"/>
        </w:rPr>
        <w:t>.</w:t>
      </w:r>
    </w:p>
    <w:p w14:paraId="2CCC563E" w14:textId="77777777" w:rsidR="00D30EF0" w:rsidRDefault="00D30EF0" w:rsidP="003730E3">
      <w:pPr>
        <w:pStyle w:val="a7"/>
        <w:ind w:left="0" w:firstLine="567"/>
        <w:rPr>
          <w:lang w:val="ru-RU"/>
        </w:rPr>
      </w:pPr>
      <w:r w:rsidRPr="00D30EF0">
        <w:rPr>
          <w:lang w:val="ru-RU"/>
        </w:rPr>
        <w:t>Чтобы обеспечить безопасное рабочее место и избежать несчастных случаев, на рабочем месте необходимо разместить символы и знаки лабораторной безопасности.</w:t>
      </w:r>
    </w:p>
    <w:p w14:paraId="0533C324" w14:textId="798635D6" w:rsidR="00D30EF0" w:rsidRPr="00D30EF0" w:rsidRDefault="00D30EF0" w:rsidP="003730E3">
      <w:pPr>
        <w:pStyle w:val="a7"/>
        <w:ind w:left="0" w:firstLine="567"/>
        <w:rPr>
          <w:lang w:val="ru-RU"/>
        </w:rPr>
      </w:pPr>
      <w:r w:rsidRPr="00D30EF0">
        <w:rPr>
          <w:lang w:val="ru-RU"/>
        </w:rPr>
        <w:t>В зависимости от проводимых научных исследований лаборатория может быть заполнена опасными химикатами, радиоактивными веществами, биологическими образцами, острыми инструментами, бьющейся стеклянной посудой и легковоспламеняющимися предметами. Таким образом, те, кто работает в лабораториях, должны хорошо осознавать многие опасности, связанные с этими предметами. Чтобы обеспечить безопасность на рабочем месте и избежать несчастных случаев, на рабочем месте необходимо разместить лабораторные символы и знаки безопасности.</w:t>
      </w:r>
    </w:p>
    <w:p w14:paraId="0BD21D25" w14:textId="77777777" w:rsidR="00D30EF0" w:rsidRDefault="00D30EF0" w:rsidP="003730E3">
      <w:pPr>
        <w:pStyle w:val="a7"/>
        <w:ind w:left="0" w:firstLine="567"/>
        <w:rPr>
          <w:lang w:val="ru-RU"/>
        </w:rPr>
      </w:pPr>
      <w:r w:rsidRPr="00D30EF0">
        <w:rPr>
          <w:lang w:val="ru-RU"/>
        </w:rPr>
        <w:t>Исследователи, сотрудники и посетители должны принять к сведению и понять информацию об опасностях, содержащуюся на знаках безопасности лаборатории, включая конкретные опасные вещества (биологические, химические, радиологические), физические опасности (лазеры, магнитные поля), присутствующие в помещении, установленные меры предосторожности (запрещение пищевых продуктов). или пить разрешено) и необходимые средства индивидуальной защиты (лабораторные халаты, средства защиты глаз, перчатки и т. д.).</w:t>
      </w:r>
    </w:p>
    <w:p w14:paraId="03C14226" w14:textId="77777777" w:rsidR="00D30EF0" w:rsidRDefault="00D30EF0" w:rsidP="003730E3">
      <w:pPr>
        <w:pStyle w:val="a7"/>
        <w:ind w:left="0" w:firstLine="567"/>
        <w:rPr>
          <w:lang w:val="ru-RU"/>
        </w:rPr>
      </w:pPr>
    </w:p>
    <w:p w14:paraId="08911FFD" w14:textId="038744E1" w:rsidR="00D30EF0" w:rsidRPr="00D30EF0" w:rsidRDefault="00D30EF0" w:rsidP="003730E3">
      <w:pPr>
        <w:pStyle w:val="a7"/>
        <w:ind w:left="0" w:firstLine="567"/>
        <w:rPr>
          <w:i/>
          <w:iCs/>
          <w:lang w:val="ru-RU"/>
        </w:rPr>
      </w:pPr>
      <w:r w:rsidRPr="00D30EF0">
        <w:rPr>
          <w:i/>
          <w:iCs/>
          <w:lang w:val="ru-RU"/>
        </w:rPr>
        <w:t>2. Символы опасности (знаки опасности), их значения.</w:t>
      </w:r>
    </w:p>
    <w:p w14:paraId="5CFB3D96" w14:textId="64ADA217" w:rsidR="003730E3" w:rsidRDefault="003730E3" w:rsidP="003730E3">
      <w:pPr>
        <w:ind w:right="-60" w:firstLine="567"/>
        <w:jc w:val="both"/>
        <w:rPr>
          <w:i/>
          <w:sz w:val="28"/>
          <w:u w:val="single"/>
        </w:rPr>
      </w:pPr>
      <w:r w:rsidRPr="003730E3">
        <w:rPr>
          <w:i/>
          <w:sz w:val="28"/>
          <w:u w:val="single"/>
        </w:rPr>
        <w:t>Следующие символы лабораторной безопасности</w:t>
      </w:r>
      <w:r>
        <w:rPr>
          <w:i/>
          <w:sz w:val="28"/>
          <w:u w:val="single"/>
        </w:rPr>
        <w:t xml:space="preserve"> </w:t>
      </w:r>
      <w:r w:rsidRPr="003730E3">
        <w:rPr>
          <w:i/>
          <w:sz w:val="28"/>
          <w:u w:val="single"/>
        </w:rPr>
        <w:t>предупреждают о возможных опасностях в лаборатории, помогая работникам лаборатории оставаться в безопасности и получать информацию.</w:t>
      </w:r>
      <w:r w:rsidR="00E94DF5">
        <w:rPr>
          <w:noProof/>
        </w:rPr>
        <w:pict w14:anchorId="305A40D2">
          <v:rect id="Прямоугольник 34" o:spid="_x0000_s1172" style="position:absolute;left:0;text-align:left;margin-left:112.1pt;margin-top:14.65pt;width:3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" fillcolor="black" stroked="f">
            <w10:wrap anchorx="page"/>
          </v:rect>
        </w:pict>
      </w:r>
      <w:r>
        <w:rPr>
          <w:i/>
          <w:sz w:val="28"/>
          <w:u w:val="single"/>
        </w:rPr>
        <w:t xml:space="preserve"> </w:t>
      </w:r>
    </w:p>
    <w:p w14:paraId="2BB171FF" w14:textId="476DDE70" w:rsidR="00D30EF0" w:rsidRPr="003730E3" w:rsidRDefault="00D30EF0" w:rsidP="003730E3">
      <w:pPr>
        <w:ind w:right="-60" w:firstLine="567"/>
        <w:jc w:val="both"/>
        <w:rPr>
          <w:i/>
          <w:sz w:val="16"/>
          <w:szCs w:val="16"/>
          <w:lang w:val="en-US"/>
        </w:rPr>
      </w:pPr>
      <w:hyperlink r:id="rId7">
        <w:r w:rsidRPr="003730E3">
          <w:rPr>
            <w:i/>
            <w:color w:val="0000FF"/>
            <w:spacing w:val="-1"/>
            <w:sz w:val="16"/>
            <w:szCs w:val="16"/>
            <w:u w:val="single" w:color="0000FF"/>
            <w:lang w:val="en-US"/>
          </w:rPr>
          <w:t>https://www.labmanager.com/lab-health-and-safety/science-laboratory-</w:t>
        </w:r>
      </w:hyperlink>
      <w:r w:rsidRPr="003730E3">
        <w:rPr>
          <w:i/>
          <w:color w:val="0000FF"/>
          <w:sz w:val="16"/>
          <w:szCs w:val="16"/>
          <w:lang w:val="en-US"/>
        </w:rPr>
        <w:t xml:space="preserve"> </w:t>
      </w:r>
      <w:hyperlink r:id="rId8">
        <w:r w:rsidRPr="003730E3">
          <w:rPr>
            <w:i/>
            <w:color w:val="0000FF"/>
            <w:sz w:val="16"/>
            <w:szCs w:val="16"/>
            <w:u w:val="single" w:color="0000FF"/>
            <w:lang w:val="en-US"/>
          </w:rPr>
          <w:t>safety-and-hazard-signs-meanings-6644</w:t>
        </w:r>
      </w:hyperlink>
    </w:p>
    <w:p w14:paraId="516F1E86" w14:textId="77777777" w:rsidR="00D30EF0" w:rsidRPr="00D30EF0" w:rsidRDefault="00D30EF0" w:rsidP="00D30EF0">
      <w:pPr>
        <w:rPr>
          <w:sz w:val="28"/>
          <w:lang w:val="en-US"/>
        </w:rPr>
        <w:sectPr w:rsidR="00D30EF0" w:rsidRPr="00D30EF0" w:rsidSect="00D30EF0">
          <w:pgSz w:w="11910" w:h="16840"/>
          <w:pgMar w:top="851" w:right="851" w:bottom="851" w:left="1480" w:header="0" w:footer="976" w:gutter="0"/>
          <w:cols w:space="720"/>
        </w:sectPr>
      </w:pPr>
    </w:p>
    <w:p w14:paraId="2EF2E12F" w14:textId="77777777" w:rsidR="00D30EF0" w:rsidRPr="003730E3" w:rsidRDefault="00D30EF0" w:rsidP="00D30EF0">
      <w:pPr>
        <w:pStyle w:val="2"/>
        <w:spacing w:before="72" w:after="53" w:line="240" w:lineRule="auto"/>
        <w:rPr>
          <w:b/>
          <w:bCs/>
        </w:rPr>
      </w:pPr>
      <w:r w:rsidRPr="003730E3">
        <w:rPr>
          <w:b/>
          <w:bCs/>
        </w:rPr>
        <w:lastRenderedPageBreak/>
        <w:t>Hazard</w:t>
      </w:r>
      <w:r w:rsidRPr="003730E3">
        <w:rPr>
          <w:b/>
          <w:bCs/>
          <w:spacing w:val="-3"/>
        </w:rPr>
        <w:t xml:space="preserve"> </w:t>
      </w:r>
      <w:r w:rsidRPr="003730E3">
        <w:rPr>
          <w:b/>
          <w:bCs/>
        </w:rPr>
        <w:t>Symbols</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
        <w:gridCol w:w="1843"/>
        <w:gridCol w:w="7939"/>
      </w:tblGrid>
      <w:tr w:rsidR="00D30EF0" w:rsidRPr="003730E3" w14:paraId="22481D3B" w14:textId="77777777" w:rsidTr="001E2A81">
        <w:trPr>
          <w:trHeight w:val="2319"/>
        </w:trPr>
        <w:tc>
          <w:tcPr>
            <w:tcW w:w="1951" w:type="dxa"/>
            <w:gridSpan w:val="2"/>
          </w:tcPr>
          <w:p w14:paraId="36B58E22" w14:textId="77777777" w:rsidR="00D30EF0" w:rsidRPr="003730E3" w:rsidRDefault="00D30EF0" w:rsidP="00F67FB0">
            <w:pPr>
              <w:pStyle w:val="TableParagraph"/>
              <w:spacing w:before="2"/>
              <w:ind w:left="0"/>
              <w:rPr>
                <w:b/>
                <w:i/>
              </w:rPr>
            </w:pPr>
          </w:p>
          <w:p w14:paraId="6E1A81D2" w14:textId="05BBA887" w:rsidR="00D30EF0" w:rsidRPr="003730E3" w:rsidRDefault="00E94DF5" w:rsidP="00F67FB0">
            <w:pPr>
              <w:pStyle w:val="TableParagraph"/>
            </w:pPr>
            <w:r>
              <w:rPr>
                <w:noProof/>
              </w:rPr>
            </w:r>
            <w:r>
              <w:pict w14:anchorId="43944C2A">
                <v:group id="Группа 33" o:spid="_x0000_s1168" alt="General warning lab safety symbol" style="width:84.15pt;height:71.9pt;mso-position-horizontal-relative:char;mso-position-vertical-relative:line" coordsize="1683,14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">
                  <v:rect id="Rectangle 124" o:spid="_x0000_s1169" style="position:absolute;left:14;top:14;width:1654;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" fillcolor="#f4f4f4" stroked="f"/>
                  <v:shape id="AutoShape 125" o:spid="_x0000_s1170" style="position:absolute;width:1683;height:1438;visibility:visible;mso-wrap-style:square;v-text-anchor:top" coordsize="1683,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" path="m14,l,,,14,,1424r,14l14,1438r,-14l14,14,14,xm1682,r-14,l14,r,14l1668,14r,1410l14,1424r,14l1668,1438r14,l1682,1424r,-1410l1682,xe" fillcolor="#eee" stroked="f">
                    <v:path arrowok="t" o:connecttype="custom" o:connectlocs="14,0;0,0;0,14;0,14;0,1424;0,1438;14,1438;14,1424;14,14;14,14;14,0;1682,0;1668,0;1668,0;14,0;14,14;1668,14;1668,1424;14,1424;14,1438;1668,1438;1668,1438;1682,1438;1682,1424;1682,14;1682,14;1682,0" o:connectangles="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 o:spid="_x0000_s1171" type="#_x0000_t75" alt="General warning lab safety symbol" style="position:absolute;left:13;top:13;width:1654;height:1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">
                    <v:imagedata r:id="rId9" o:title="General warning lab safety symbol"/>
                  </v:shape>
                  <w10:wrap type="none"/>
                  <w10:anchorlock/>
                </v:group>
              </w:pict>
            </w:r>
          </w:p>
        </w:tc>
        <w:tc>
          <w:tcPr>
            <w:tcW w:w="7939" w:type="dxa"/>
          </w:tcPr>
          <w:p w14:paraId="781C4A17" w14:textId="77777777" w:rsidR="003730E3" w:rsidRPr="003730E3" w:rsidRDefault="003730E3" w:rsidP="003730E3">
            <w:pPr>
              <w:pStyle w:val="TableParagraph"/>
              <w:ind w:right="43"/>
              <w:rPr>
                <w:b/>
                <w:bCs/>
                <w:lang w:val="ru-RU"/>
              </w:rPr>
            </w:pPr>
            <w:r w:rsidRPr="003730E3">
              <w:rPr>
                <w:b/>
                <w:bCs/>
                <w:lang w:val="ru-RU"/>
              </w:rPr>
              <w:t>Общее предупреждение.</w:t>
            </w:r>
          </w:p>
          <w:p w14:paraId="70533C21" w14:textId="77777777" w:rsidR="003730E3" w:rsidRPr="003730E3" w:rsidRDefault="003730E3" w:rsidP="003730E3">
            <w:pPr>
              <w:pStyle w:val="TableParagraph"/>
              <w:ind w:right="43"/>
              <w:rPr>
                <w:lang w:val="ru-RU"/>
              </w:rPr>
            </w:pPr>
            <w:r w:rsidRPr="003730E3">
              <w:rPr>
                <w:lang w:val="ru-RU"/>
              </w:rPr>
              <w:t>Общий предупреждающий символ лабораторной безопасности состоит из черного восклицательного знака в желтом треугольнике. Как и следовало ожидать, это общее предупреждение для сотрудников лаборатории о существовании опасности. Этот символ можно найти на оборудовании, дверных проемах, шкафах и других помещениях лаборатории. Это хорошее напоминание о необходимости безопасной работы и проверка того, не уверены ли вы в процедурах безопасности для определенного оборудования или зон.</w:t>
            </w:r>
          </w:p>
          <w:p w14:paraId="2B276B32" w14:textId="4436ADDB" w:rsidR="00D30EF0" w:rsidRPr="003730E3" w:rsidRDefault="003730E3" w:rsidP="003730E3">
            <w:pPr>
              <w:pStyle w:val="TableParagraph"/>
              <w:spacing w:line="308" w:lineRule="exact"/>
            </w:pPr>
            <w:r w:rsidRPr="003730E3">
              <w:t>в лаборатории.</w:t>
            </w:r>
          </w:p>
        </w:tc>
      </w:tr>
      <w:tr w:rsidR="00D30EF0" w:rsidRPr="003730E3" w14:paraId="7CDFB51D" w14:textId="77777777" w:rsidTr="001E2A81">
        <w:trPr>
          <w:trHeight w:val="2426"/>
        </w:trPr>
        <w:tc>
          <w:tcPr>
            <w:tcW w:w="1951" w:type="dxa"/>
            <w:gridSpan w:val="2"/>
          </w:tcPr>
          <w:p w14:paraId="43961F86" w14:textId="77777777" w:rsidR="00D30EF0" w:rsidRPr="003730E3" w:rsidRDefault="00D30EF0" w:rsidP="00F67FB0">
            <w:pPr>
              <w:pStyle w:val="TableParagraph"/>
              <w:spacing w:before="11"/>
              <w:ind w:left="0"/>
              <w:rPr>
                <w:b/>
                <w:i/>
              </w:rPr>
            </w:pPr>
          </w:p>
          <w:p w14:paraId="71442F45" w14:textId="638A0C87" w:rsidR="00D30EF0" w:rsidRPr="003730E3" w:rsidRDefault="00E94DF5" w:rsidP="00F67FB0">
            <w:pPr>
              <w:pStyle w:val="TableParagraph"/>
            </w:pPr>
            <w:r>
              <w:rPr>
                <w:noProof/>
              </w:rPr>
            </w:r>
            <w:r>
              <w:pict w14:anchorId="0B251670">
                <v:group id="Группа 32" o:spid="_x0000_s1164" alt="Health hazard lab safety symbol" style="width:76.6pt;height:79.5pt;mso-position-horizontal-relative:char;mso-position-vertical-relative:line" coordsize="1532,15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">
                  <v:rect id="Rectangle 120" o:spid="_x0000_s1165" style="position:absolute;left:14;top:14;width:1503;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" fillcolor="#f4f4f4" stroked="f"/>
                  <v:shape id="AutoShape 121" o:spid="_x0000_s1166" style="position:absolute;width:1532;height:1590;visibility:visible;mso-wrap-style:square;v-text-anchor:top" coordsize="153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" path="m14,15l,15,,1575r,14l14,1589r,-14l14,15xm14,l,,,14r14,l14,xm1531,15r-14,l1517,1575r-1503,l14,1589r1503,l1531,1589r,-14l1531,15xm1531,r-14,l14,r,14l1517,14r14,l1531,xe" fillcolor="#eee" stroked="f">
                    <v:path arrowok="t" o:connecttype="custom" o:connectlocs="14,15;0,15;0,1575;0,1589;14,1589;14,1575;14,15;14,0;0,0;0,14;14,14;14,0;1531,15;1517,15;1517,1575;14,1575;14,1589;1517,1589;1517,1589;1531,1589;1531,1575;1531,15;1531,0;1517,0;1517,0;14,0;14,14;1517,14;1517,14;1531,14;1531,0" o:connectangles="0,0,0,0,0,0,0,0,0,0,0,0,0,0,0,0,0,0,0,0,0,0,0,0,0,0,0,0,0,0,0"/>
                  </v:shape>
                  <v:shape id="Picture 122" o:spid="_x0000_s1167" type="#_x0000_t75" alt="Health hazard lab safety symbol" style="position:absolute;left:13;top:16;width:1504;height:1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">
                    <v:imagedata r:id="rId10" o:title="Health hazard lab safety symbol"/>
                  </v:shape>
                  <w10:wrap type="none"/>
                  <w10:anchorlock/>
                </v:group>
              </w:pict>
            </w:r>
          </w:p>
        </w:tc>
        <w:tc>
          <w:tcPr>
            <w:tcW w:w="7939" w:type="dxa"/>
          </w:tcPr>
          <w:p w14:paraId="2E19C785" w14:textId="0771D018" w:rsidR="003730E3" w:rsidRPr="003730E3" w:rsidRDefault="003730E3" w:rsidP="003730E3">
            <w:pPr>
              <w:pStyle w:val="TableParagraph"/>
              <w:ind w:right="96"/>
              <w:jc w:val="both"/>
              <w:rPr>
                <w:lang w:val="ru-RU"/>
              </w:rPr>
            </w:pPr>
            <w:r w:rsidRPr="003730E3">
              <w:rPr>
                <w:b/>
                <w:bCs/>
                <w:lang w:val="ru-RU"/>
              </w:rPr>
              <w:t>Опасность для здоровья.</w:t>
            </w:r>
            <w:r w:rsidRPr="003730E3">
              <w:rPr>
                <w:lang w:val="ru-RU"/>
              </w:rPr>
              <w:t xml:space="preserve"> Знак опасности для здоровья обозначает химические вещества в лаборатории, которые могут вызвать серьезные, часто долгосрочные проблемы со здоровьем. Опасности включают канцерогены, респираторные сенсибилизаторы, репродуктивные токсины, аспирационные токсины, токсины органов-мишеней и мутагены. Важным шагом в защите здоровья работников является признание различных опасностей для здоровья в лаборатории, поскольку незнание вредного воздействия лабораторных материалов может иметь серьезные и опасные последствия.</w:t>
            </w:r>
          </w:p>
          <w:p w14:paraId="3BE93695" w14:textId="2E081747" w:rsidR="00D30EF0" w:rsidRPr="003730E3" w:rsidRDefault="003730E3" w:rsidP="003730E3">
            <w:pPr>
              <w:pStyle w:val="TableParagraph"/>
              <w:spacing w:line="311" w:lineRule="exact"/>
              <w:jc w:val="both"/>
            </w:pPr>
            <w:r w:rsidRPr="003730E3">
              <w:t>даже фатальные последствия.</w:t>
            </w:r>
          </w:p>
        </w:tc>
      </w:tr>
      <w:tr w:rsidR="00D30EF0" w:rsidRPr="003730E3" w14:paraId="61C06E83" w14:textId="77777777" w:rsidTr="00F67FB0">
        <w:trPr>
          <w:trHeight w:val="196"/>
        </w:trPr>
        <w:tc>
          <w:tcPr>
            <w:tcW w:w="1951" w:type="dxa"/>
            <w:gridSpan w:val="2"/>
            <w:tcBorders>
              <w:bottom w:val="nil"/>
            </w:tcBorders>
          </w:tcPr>
          <w:p w14:paraId="2D340236" w14:textId="77777777" w:rsidR="00D30EF0" w:rsidRPr="003730E3" w:rsidRDefault="00D30EF0" w:rsidP="00F67FB0">
            <w:pPr>
              <w:pStyle w:val="TableParagraph"/>
              <w:ind w:left="0"/>
            </w:pPr>
          </w:p>
        </w:tc>
        <w:tc>
          <w:tcPr>
            <w:tcW w:w="7939" w:type="dxa"/>
            <w:vMerge w:val="restart"/>
            <w:tcBorders>
              <w:left w:val="single" w:sz="4" w:space="0" w:color="EEEEEE"/>
            </w:tcBorders>
          </w:tcPr>
          <w:p w14:paraId="0E624DC4" w14:textId="0B7E88BA" w:rsidR="003730E3" w:rsidRPr="003730E3" w:rsidRDefault="003730E3" w:rsidP="003730E3">
            <w:pPr>
              <w:pStyle w:val="TableParagraph"/>
              <w:ind w:right="96"/>
              <w:jc w:val="both"/>
              <w:rPr>
                <w:lang w:val="ru-RU"/>
              </w:rPr>
            </w:pPr>
            <w:r w:rsidRPr="003730E3">
              <w:rPr>
                <w:b/>
                <w:bCs/>
                <w:lang w:val="ru-RU"/>
              </w:rPr>
              <w:t>Биологическая опасность.</w:t>
            </w:r>
            <w:r w:rsidRPr="003730E3">
              <w:rPr>
                <w:lang w:val="ru-RU"/>
              </w:rPr>
              <w:t xml:space="preserve"> Знак безопасности лаборатории биологической опасности предупреждает о лабораторном оборудовании, таком как холодильники или морозильники, которое либо содержит биологически опасные материалы, либо может быть загрязнено биологически опасными материалами, такими как образцы крови. Этим знаком также обозначаются целые участки лаборатории, которые либо содержат биологические опасности, либо подвергаются воздействию биологических опасностей, например, лаборатория, работающая с инфекционными агентами. Работники должны всегда носить соответствующие средства индивидуальной защиты и соблюдать надлежащие процедуры при работе с такими агентами. Менеджеры также должны иметь эффективный план контроля воздействия на случай чрезвычайной ситуации. Регулярная уборка и</w:t>
            </w:r>
          </w:p>
          <w:p w14:paraId="6D654978" w14:textId="6C4E1B69" w:rsidR="00D30EF0" w:rsidRPr="003730E3" w:rsidRDefault="003730E3" w:rsidP="003730E3">
            <w:pPr>
              <w:pStyle w:val="TableParagraph"/>
              <w:spacing w:line="322" w:lineRule="exact"/>
              <w:ind w:right="103"/>
              <w:jc w:val="both"/>
              <w:rPr>
                <w:lang w:val="ru-RU"/>
              </w:rPr>
            </w:pPr>
            <w:r w:rsidRPr="003730E3">
              <w:rPr>
                <w:lang w:val="ru-RU"/>
              </w:rPr>
              <w:t>Обеззараживание помещений и оборудования, подвергающихся биологической опасности, также является обязательным.</w:t>
            </w:r>
          </w:p>
        </w:tc>
      </w:tr>
      <w:tr w:rsidR="00D30EF0" w:rsidRPr="003730E3" w14:paraId="33CE936A" w14:textId="77777777" w:rsidTr="00F67FB0">
        <w:trPr>
          <w:trHeight w:val="1547"/>
        </w:trPr>
        <w:tc>
          <w:tcPr>
            <w:tcW w:w="108" w:type="dxa"/>
            <w:tcBorders>
              <w:top w:val="nil"/>
              <w:bottom w:val="nil"/>
              <w:right w:val="single" w:sz="6" w:space="0" w:color="EEEEEE"/>
            </w:tcBorders>
          </w:tcPr>
          <w:p w14:paraId="2E5C836A" w14:textId="77777777" w:rsidR="00D30EF0" w:rsidRPr="003730E3" w:rsidRDefault="00D30EF0" w:rsidP="00F67FB0">
            <w:pPr>
              <w:pStyle w:val="TableParagraph"/>
              <w:ind w:left="0"/>
              <w:rPr>
                <w:lang w:val="ru-RU"/>
              </w:rPr>
            </w:pPr>
          </w:p>
        </w:tc>
        <w:tc>
          <w:tcPr>
            <w:tcW w:w="1843" w:type="dxa"/>
            <w:tcBorders>
              <w:top w:val="nil"/>
              <w:left w:val="single" w:sz="6" w:space="0" w:color="EEEEEE"/>
              <w:bottom w:val="nil"/>
              <w:right w:val="single" w:sz="4" w:space="0" w:color="EEEEEE"/>
            </w:tcBorders>
            <w:shd w:val="clear" w:color="auto" w:fill="F4F4F4"/>
          </w:tcPr>
          <w:p w14:paraId="2E2A3B99" w14:textId="77777777" w:rsidR="00D30EF0" w:rsidRPr="003730E3" w:rsidRDefault="00D30EF0" w:rsidP="00F67FB0">
            <w:pPr>
              <w:pStyle w:val="TableParagraph"/>
              <w:ind w:left="11"/>
            </w:pPr>
            <w:r w:rsidRPr="003730E3">
              <w:rPr>
                <w:noProof/>
                <w:lang w:val="ru-RU" w:eastAsia="ru-RU"/>
              </w:rPr>
              <w:drawing>
                <wp:inline distT="0" distB="0" distL="0" distR="0" wp14:anchorId="203BEB05" wp14:editId="35B3F150">
                  <wp:extent cx="1107590" cy="954309"/>
                  <wp:effectExtent l="0" t="0" r="0" b="0"/>
                  <wp:docPr id="3" name="image4.jpeg" descr="Biohazard lab safety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1" cstate="print"/>
                          <a:stretch>
                            <a:fillRect/>
                          </a:stretch>
                        </pic:blipFill>
                        <pic:spPr>
                          <a:xfrm>
                            <a:off x="0" y="0"/>
                            <a:ext cx="1107590" cy="954309"/>
                          </a:xfrm>
                          <a:prstGeom prst="rect">
                            <a:avLst/>
                          </a:prstGeom>
                        </pic:spPr>
                      </pic:pic>
                    </a:graphicData>
                  </a:graphic>
                </wp:inline>
              </w:drawing>
            </w:r>
          </w:p>
        </w:tc>
        <w:tc>
          <w:tcPr>
            <w:tcW w:w="7939" w:type="dxa"/>
            <w:vMerge/>
            <w:tcBorders>
              <w:top w:val="nil"/>
              <w:left w:val="single" w:sz="4" w:space="0" w:color="EEEEEE"/>
            </w:tcBorders>
          </w:tcPr>
          <w:p w14:paraId="253D1801" w14:textId="77777777" w:rsidR="00D30EF0" w:rsidRPr="003730E3" w:rsidRDefault="00D30EF0" w:rsidP="00F67FB0"/>
        </w:tc>
      </w:tr>
      <w:tr w:rsidR="00D30EF0" w:rsidRPr="003730E3" w14:paraId="489DA10F" w14:textId="77777777" w:rsidTr="00F67FB0">
        <w:trPr>
          <w:trHeight w:val="1776"/>
        </w:trPr>
        <w:tc>
          <w:tcPr>
            <w:tcW w:w="1951" w:type="dxa"/>
            <w:gridSpan w:val="2"/>
            <w:tcBorders>
              <w:top w:val="nil"/>
            </w:tcBorders>
          </w:tcPr>
          <w:p w14:paraId="16FA1410" w14:textId="77777777" w:rsidR="00D30EF0" w:rsidRPr="003730E3" w:rsidRDefault="00D30EF0" w:rsidP="00F67FB0">
            <w:pPr>
              <w:pStyle w:val="TableParagraph"/>
              <w:ind w:left="0"/>
            </w:pPr>
          </w:p>
        </w:tc>
        <w:tc>
          <w:tcPr>
            <w:tcW w:w="7939" w:type="dxa"/>
            <w:vMerge/>
            <w:tcBorders>
              <w:top w:val="nil"/>
              <w:left w:val="single" w:sz="4" w:space="0" w:color="EEEEEE"/>
            </w:tcBorders>
          </w:tcPr>
          <w:p w14:paraId="12E07964" w14:textId="77777777" w:rsidR="00D30EF0" w:rsidRPr="003730E3" w:rsidRDefault="00D30EF0" w:rsidP="00F67FB0"/>
        </w:tc>
      </w:tr>
      <w:tr w:rsidR="00D30EF0" w:rsidRPr="003730E3" w14:paraId="0A5FBE66" w14:textId="77777777" w:rsidTr="00F67FB0">
        <w:trPr>
          <w:trHeight w:val="194"/>
        </w:trPr>
        <w:tc>
          <w:tcPr>
            <w:tcW w:w="1951" w:type="dxa"/>
            <w:gridSpan w:val="2"/>
            <w:tcBorders>
              <w:bottom w:val="nil"/>
            </w:tcBorders>
          </w:tcPr>
          <w:p w14:paraId="62388AF9" w14:textId="77777777" w:rsidR="00D30EF0" w:rsidRPr="003730E3" w:rsidRDefault="00D30EF0" w:rsidP="00F67FB0">
            <w:pPr>
              <w:pStyle w:val="TableParagraph"/>
              <w:ind w:left="0"/>
            </w:pPr>
          </w:p>
        </w:tc>
        <w:tc>
          <w:tcPr>
            <w:tcW w:w="7939" w:type="dxa"/>
            <w:vMerge w:val="restart"/>
            <w:tcBorders>
              <w:left w:val="single" w:sz="12" w:space="0" w:color="EEEEEE"/>
            </w:tcBorders>
          </w:tcPr>
          <w:p w14:paraId="4FAB7137" w14:textId="77777777" w:rsidR="003730E3" w:rsidRPr="003730E3" w:rsidRDefault="003730E3" w:rsidP="003730E3">
            <w:pPr>
              <w:pStyle w:val="TableParagraph"/>
              <w:ind w:left="97" w:right="298"/>
              <w:rPr>
                <w:b/>
                <w:bCs/>
                <w:lang w:val="ru-RU"/>
              </w:rPr>
            </w:pPr>
            <w:r w:rsidRPr="003730E3">
              <w:rPr>
                <w:b/>
                <w:bCs/>
                <w:lang w:val="ru-RU"/>
              </w:rPr>
              <w:t>Вредный раздражитель</w:t>
            </w:r>
          </w:p>
          <w:p w14:paraId="7F23300F" w14:textId="77777777" w:rsidR="003730E3" w:rsidRDefault="003730E3" w:rsidP="003730E3">
            <w:pPr>
              <w:pStyle w:val="TableParagraph"/>
              <w:ind w:left="97" w:right="298"/>
            </w:pPr>
            <w:r w:rsidRPr="003730E3">
              <w:rPr>
                <w:lang w:val="ru-RU"/>
              </w:rPr>
              <w:t xml:space="preserve">Вещества, отмеченные символом раздражения, не являются коррозийными, но могут вызвать дискомфорт, покраснение, раздражение или образование волдырей на коже. </w:t>
            </w:r>
            <w:r>
              <w:t>Работникам лаборатории следует осторожно обращаться с раздражителями.</w:t>
            </w:r>
          </w:p>
          <w:p w14:paraId="5BACAC6D" w14:textId="03F7A192" w:rsidR="00D30EF0" w:rsidRPr="003730E3" w:rsidRDefault="003730E3" w:rsidP="003730E3">
            <w:pPr>
              <w:pStyle w:val="TableParagraph"/>
              <w:spacing w:line="322" w:lineRule="exact"/>
              <w:ind w:left="97"/>
            </w:pPr>
            <w:r w:rsidRPr="003730E3">
              <w:rPr>
                <w:lang w:val="ru-RU"/>
              </w:rPr>
              <w:t xml:space="preserve">Работа с раздражителями в вытяжном шкафу может помочь людям избежать их вдыхания. </w:t>
            </w:r>
            <w:r>
              <w:t>Примеры раздражающих веществ включают аммиак, хлороформ и хлор.</w:t>
            </w:r>
          </w:p>
        </w:tc>
      </w:tr>
      <w:tr w:rsidR="00D30EF0" w:rsidRPr="003730E3" w14:paraId="495E2D7E" w14:textId="77777777" w:rsidTr="00F67FB0">
        <w:trPr>
          <w:trHeight w:val="1698"/>
        </w:trPr>
        <w:tc>
          <w:tcPr>
            <w:tcW w:w="108" w:type="dxa"/>
            <w:tcBorders>
              <w:top w:val="nil"/>
              <w:bottom w:val="nil"/>
              <w:right w:val="single" w:sz="6" w:space="0" w:color="EEEEEE"/>
            </w:tcBorders>
          </w:tcPr>
          <w:p w14:paraId="1617F8A5" w14:textId="77777777" w:rsidR="00D30EF0" w:rsidRPr="003730E3" w:rsidRDefault="00D30EF0" w:rsidP="00F67FB0">
            <w:pPr>
              <w:pStyle w:val="TableParagraph"/>
              <w:ind w:left="0"/>
            </w:pPr>
          </w:p>
        </w:tc>
        <w:tc>
          <w:tcPr>
            <w:tcW w:w="1843" w:type="dxa"/>
            <w:tcBorders>
              <w:top w:val="nil"/>
              <w:left w:val="single" w:sz="6" w:space="0" w:color="EEEEEE"/>
              <w:bottom w:val="nil"/>
              <w:right w:val="single" w:sz="12" w:space="0" w:color="EEEEEE"/>
            </w:tcBorders>
            <w:shd w:val="clear" w:color="auto" w:fill="F4F4F4"/>
          </w:tcPr>
          <w:p w14:paraId="30AA7E26" w14:textId="77777777" w:rsidR="00D30EF0" w:rsidRPr="003730E3" w:rsidRDefault="00D30EF0" w:rsidP="00F67FB0">
            <w:pPr>
              <w:pStyle w:val="TableParagraph"/>
              <w:ind w:left="11" w:right="-72"/>
            </w:pPr>
            <w:r w:rsidRPr="003730E3">
              <w:rPr>
                <w:noProof/>
                <w:lang w:val="ru-RU" w:eastAsia="ru-RU"/>
              </w:rPr>
              <w:drawing>
                <wp:inline distT="0" distB="0" distL="0" distR="0" wp14:anchorId="533D6360" wp14:editId="751A477E">
                  <wp:extent cx="1161961" cy="1072896"/>
                  <wp:effectExtent l="0" t="0" r="0" b="0"/>
                  <wp:docPr id="5" name="image5.jpeg" descr="Harmful irritant lab safety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2" cstate="print"/>
                          <a:stretch>
                            <a:fillRect/>
                          </a:stretch>
                        </pic:blipFill>
                        <pic:spPr>
                          <a:xfrm>
                            <a:off x="0" y="0"/>
                            <a:ext cx="1161961" cy="1072896"/>
                          </a:xfrm>
                          <a:prstGeom prst="rect">
                            <a:avLst/>
                          </a:prstGeom>
                        </pic:spPr>
                      </pic:pic>
                    </a:graphicData>
                  </a:graphic>
                </wp:inline>
              </w:drawing>
            </w:r>
          </w:p>
        </w:tc>
        <w:tc>
          <w:tcPr>
            <w:tcW w:w="7939" w:type="dxa"/>
            <w:vMerge/>
            <w:tcBorders>
              <w:top w:val="nil"/>
              <w:left w:val="single" w:sz="12" w:space="0" w:color="EEEEEE"/>
            </w:tcBorders>
          </w:tcPr>
          <w:p w14:paraId="17B65817" w14:textId="77777777" w:rsidR="00D30EF0" w:rsidRPr="003730E3" w:rsidRDefault="00D30EF0" w:rsidP="00F67FB0"/>
        </w:tc>
      </w:tr>
      <w:tr w:rsidR="00D30EF0" w:rsidRPr="003730E3" w14:paraId="102EB324" w14:textId="77777777" w:rsidTr="003730E3">
        <w:trPr>
          <w:trHeight w:val="50"/>
        </w:trPr>
        <w:tc>
          <w:tcPr>
            <w:tcW w:w="1951" w:type="dxa"/>
            <w:gridSpan w:val="2"/>
            <w:tcBorders>
              <w:top w:val="nil"/>
            </w:tcBorders>
          </w:tcPr>
          <w:p w14:paraId="3D040B06" w14:textId="77777777" w:rsidR="00D30EF0" w:rsidRPr="003730E3" w:rsidRDefault="00D30EF0" w:rsidP="00F67FB0">
            <w:pPr>
              <w:pStyle w:val="TableParagraph"/>
              <w:ind w:left="0"/>
            </w:pPr>
          </w:p>
        </w:tc>
        <w:tc>
          <w:tcPr>
            <w:tcW w:w="7939" w:type="dxa"/>
            <w:vMerge/>
            <w:tcBorders>
              <w:top w:val="nil"/>
              <w:left w:val="single" w:sz="12" w:space="0" w:color="EEEEEE"/>
            </w:tcBorders>
          </w:tcPr>
          <w:p w14:paraId="5F27AD42" w14:textId="77777777" w:rsidR="00D30EF0" w:rsidRPr="003730E3" w:rsidRDefault="00D30EF0" w:rsidP="00F67FB0"/>
        </w:tc>
      </w:tr>
      <w:tr w:rsidR="00D30EF0" w:rsidRPr="003730E3" w14:paraId="094BDB22" w14:textId="77777777" w:rsidTr="00F67FB0">
        <w:trPr>
          <w:trHeight w:val="2190"/>
        </w:trPr>
        <w:tc>
          <w:tcPr>
            <w:tcW w:w="1951" w:type="dxa"/>
            <w:gridSpan w:val="2"/>
          </w:tcPr>
          <w:p w14:paraId="6A9B30B6" w14:textId="77777777" w:rsidR="00D30EF0" w:rsidRPr="003730E3" w:rsidRDefault="00D30EF0" w:rsidP="00F67FB0">
            <w:pPr>
              <w:pStyle w:val="TableParagraph"/>
              <w:spacing w:before="11"/>
              <w:ind w:left="0"/>
              <w:rPr>
                <w:b/>
                <w:i/>
              </w:rPr>
            </w:pPr>
          </w:p>
          <w:p w14:paraId="5EA89EA4" w14:textId="098BDF09" w:rsidR="00D30EF0" w:rsidRPr="003730E3" w:rsidRDefault="00E94DF5" w:rsidP="00F67FB0">
            <w:pPr>
              <w:pStyle w:val="TableParagraph"/>
            </w:pPr>
            <w:r>
              <w:rPr>
                <w:noProof/>
              </w:rPr>
            </w:r>
            <w:r>
              <w:pict w14:anchorId="498EF78A">
                <v:group id="Группа 31" o:spid="_x0000_s1160" alt="Poison / toxic material lab safety symbol" style="width:80.9pt;height:70.45pt;mso-position-horizontal-relative:char;mso-position-vertical-relative:line" coordsize="1618,14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">
                  <v:rect id="Rectangle 116" o:spid="_x0000_s1161" style="position:absolute;left:14;top:14;width:1589;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" fillcolor="#f4f4f4" stroked="f"/>
                  <v:shape id="AutoShape 117" o:spid="_x0000_s1162" style="position:absolute;width:1618;height:1409;visibility:visible;mso-wrap-style:square;v-text-anchor:top" coordsize="1618,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" path="m14,1394r-14,l,1409r14,l14,1394xm14,l,,,14,,1394r14,l14,14,14,xm1618,1394r-15,l14,1394r,15l1603,1409r15,l1618,1394xm1618,r-15,l14,r,14l1603,14r,1380l1618,1394r,-1380l1618,xe" fillcolor="#eee" stroked="f">
                    <v:path arrowok="t" o:connecttype="custom" o:connectlocs="14,1394;0,1394;0,1409;14,1409;14,1394;14,0;0,0;0,14;0,1394;14,1394;14,14;14,0;1618,1394;1603,1394;1603,1394;14,1394;14,1409;1603,1409;1603,1409;1618,1409;1618,1394;1618,0;1603,0;1603,0;14,0;14,14;1603,14;1603,1394;1618,1394;1618,14;1618,0" o:connectangles="0,0,0,0,0,0,0,0,0,0,0,0,0,0,0,0,0,0,0,0,0,0,0,0,0,0,0,0,0,0,0"/>
                  </v:shape>
                  <v:shape id="Picture 118" o:spid="_x0000_s1163" type="#_x0000_t75" alt="Poison / toxic material lab safety symbol" style="position:absolute;left:13;top:14;width:1579;height:1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">
                    <v:imagedata r:id="rId13" o:title=" toxic material lab safety symbol"/>
                  </v:shape>
                  <w10:wrap type="none"/>
                  <w10:anchorlock/>
                </v:group>
              </w:pict>
            </w:r>
          </w:p>
        </w:tc>
        <w:tc>
          <w:tcPr>
            <w:tcW w:w="7939" w:type="dxa"/>
          </w:tcPr>
          <w:p w14:paraId="6D939071" w14:textId="77777777" w:rsidR="003730E3" w:rsidRPr="003730E3" w:rsidRDefault="003730E3" w:rsidP="003730E3">
            <w:pPr>
              <w:pStyle w:val="TableParagraph"/>
              <w:spacing w:line="322" w:lineRule="exact"/>
              <w:rPr>
                <w:b/>
                <w:bCs/>
                <w:lang w:val="ru-RU"/>
              </w:rPr>
            </w:pPr>
            <w:r w:rsidRPr="003730E3">
              <w:rPr>
                <w:b/>
                <w:bCs/>
                <w:lang w:val="ru-RU"/>
              </w:rPr>
              <w:t>Яд/токсичный материал.</w:t>
            </w:r>
          </w:p>
          <w:p w14:paraId="392987CF" w14:textId="51193C42" w:rsidR="00D30EF0" w:rsidRPr="003730E3" w:rsidRDefault="003730E3" w:rsidP="003730E3">
            <w:pPr>
              <w:pStyle w:val="TableParagraph"/>
              <w:spacing w:line="322" w:lineRule="exact"/>
              <w:rPr>
                <w:lang w:val="ru-RU"/>
              </w:rPr>
            </w:pPr>
            <w:r w:rsidRPr="003730E3">
              <w:rPr>
                <w:lang w:val="ru-RU"/>
              </w:rPr>
              <w:t>Символ токсичного материала указывает на наличие веществ, которые могут нанести вред человеку при попадании в организм. Возможные пути воздействия токсичных материалов – вдыхание, контакт с кожей и проглатывание. Опасности и последствия для здоровья, связанные с токсичными материалами, зависят от конкретного материала, пути воздействия и концентрации материала.</w:t>
            </w:r>
          </w:p>
        </w:tc>
      </w:tr>
    </w:tbl>
    <w:p w14:paraId="2A2F35E0" w14:textId="77777777" w:rsidR="001E2A81" w:rsidRDefault="001E2A81" w:rsidP="003730E3">
      <w:pPr>
        <w:spacing w:after="0" w:line="240" w:lineRule="auto"/>
        <w:jc w:val="both"/>
        <w:rPr>
          <w:rFonts w:ascii="Times New Roman" w:hAnsi="Times New Roman" w:cs="Times New Roman"/>
          <w:i/>
          <w:iCs/>
          <w:sz w:val="24"/>
          <w:szCs w:val="24"/>
        </w:rPr>
      </w:pPr>
    </w:p>
    <w:p w14:paraId="5FECE764" w14:textId="1E75D9BF" w:rsidR="001E2A81" w:rsidRPr="001E2A81" w:rsidRDefault="001E2A81" w:rsidP="003730E3">
      <w:pPr>
        <w:spacing w:after="0" w:line="240" w:lineRule="auto"/>
        <w:jc w:val="both"/>
        <w:rPr>
          <w:rFonts w:ascii="Times New Roman" w:hAnsi="Times New Roman" w:cs="Times New Roman"/>
          <w:i/>
          <w:iCs/>
          <w:sz w:val="24"/>
          <w:szCs w:val="24"/>
        </w:rPr>
      </w:pPr>
      <w:r w:rsidRPr="001E2A81">
        <w:rPr>
          <w:rFonts w:ascii="Times New Roman" w:hAnsi="Times New Roman" w:cs="Times New Roman"/>
          <w:i/>
          <w:iCs/>
          <w:sz w:val="24"/>
          <w:szCs w:val="24"/>
        </w:rPr>
        <w:t>Контрольные вопросы</w:t>
      </w:r>
    </w:p>
    <w:p w14:paraId="6454AB7F" w14:textId="7CA4F8E2" w:rsidR="003730E3" w:rsidRPr="003730E3" w:rsidRDefault="001E2A81" w:rsidP="003730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3730E3" w:rsidRPr="003730E3">
        <w:rPr>
          <w:rFonts w:ascii="Times New Roman" w:hAnsi="Times New Roman" w:cs="Times New Roman"/>
          <w:sz w:val="24"/>
          <w:szCs w:val="24"/>
        </w:rPr>
        <w:t>. Опишите предупреждающие знаки о безопасности в лаборатории и ознакомьтесь с ними.</w:t>
      </w:r>
    </w:p>
    <w:p w14:paraId="1F4418A8" w14:textId="77777777" w:rsidR="003730E3" w:rsidRPr="003730E3" w:rsidRDefault="003730E3" w:rsidP="003730E3">
      <w:pPr>
        <w:spacing w:after="0" w:line="240" w:lineRule="auto"/>
        <w:jc w:val="both"/>
        <w:rPr>
          <w:rFonts w:ascii="Times New Roman" w:hAnsi="Times New Roman" w:cs="Times New Roman"/>
          <w:sz w:val="24"/>
          <w:szCs w:val="24"/>
        </w:rPr>
      </w:pPr>
      <w:r w:rsidRPr="003730E3">
        <w:rPr>
          <w:rFonts w:ascii="Times New Roman" w:hAnsi="Times New Roman" w:cs="Times New Roman"/>
          <w:sz w:val="24"/>
          <w:szCs w:val="24"/>
        </w:rPr>
        <w:lastRenderedPageBreak/>
        <w:t>2. Символы лабораторной безопасности.</w:t>
      </w:r>
    </w:p>
    <w:p w14:paraId="12729FA1" w14:textId="77777777" w:rsidR="003730E3" w:rsidRPr="003730E3" w:rsidRDefault="003730E3" w:rsidP="003730E3">
      <w:pPr>
        <w:spacing w:after="0" w:line="240" w:lineRule="auto"/>
        <w:jc w:val="both"/>
        <w:rPr>
          <w:rFonts w:ascii="Times New Roman" w:hAnsi="Times New Roman" w:cs="Times New Roman"/>
          <w:sz w:val="24"/>
          <w:szCs w:val="24"/>
        </w:rPr>
      </w:pPr>
      <w:r w:rsidRPr="003730E3">
        <w:rPr>
          <w:rFonts w:ascii="Times New Roman" w:hAnsi="Times New Roman" w:cs="Times New Roman"/>
          <w:sz w:val="24"/>
          <w:szCs w:val="24"/>
        </w:rPr>
        <w:t>3. Символы общего предупреждения и опасности для здоровья.</w:t>
      </w:r>
    </w:p>
    <w:p w14:paraId="5262989D" w14:textId="77777777" w:rsidR="003730E3" w:rsidRPr="003730E3" w:rsidRDefault="003730E3" w:rsidP="003730E3">
      <w:pPr>
        <w:spacing w:after="0" w:line="240" w:lineRule="auto"/>
        <w:jc w:val="both"/>
        <w:rPr>
          <w:rFonts w:ascii="Times New Roman" w:hAnsi="Times New Roman" w:cs="Times New Roman"/>
          <w:sz w:val="24"/>
          <w:szCs w:val="24"/>
        </w:rPr>
      </w:pPr>
      <w:r w:rsidRPr="003730E3">
        <w:rPr>
          <w:rFonts w:ascii="Times New Roman" w:hAnsi="Times New Roman" w:cs="Times New Roman"/>
          <w:sz w:val="24"/>
          <w:szCs w:val="24"/>
        </w:rPr>
        <w:t>4. Безопасность лаборатории биологической опасности.</w:t>
      </w:r>
    </w:p>
    <w:p w14:paraId="2B85908F" w14:textId="77777777" w:rsidR="003730E3" w:rsidRPr="003730E3" w:rsidRDefault="003730E3" w:rsidP="003730E3">
      <w:pPr>
        <w:spacing w:after="0" w:line="240" w:lineRule="auto"/>
        <w:jc w:val="both"/>
        <w:rPr>
          <w:rFonts w:ascii="Times New Roman" w:hAnsi="Times New Roman" w:cs="Times New Roman"/>
          <w:sz w:val="24"/>
          <w:szCs w:val="24"/>
        </w:rPr>
      </w:pPr>
      <w:r w:rsidRPr="003730E3">
        <w:rPr>
          <w:rFonts w:ascii="Times New Roman" w:hAnsi="Times New Roman" w:cs="Times New Roman"/>
          <w:sz w:val="24"/>
          <w:szCs w:val="24"/>
        </w:rPr>
        <w:t>5. Безопасность по опасности ионизирующего излучения.</w:t>
      </w:r>
    </w:p>
    <w:p w14:paraId="1F9B3EFF" w14:textId="3E078967" w:rsidR="00D30EF0" w:rsidRPr="003730E3" w:rsidRDefault="003730E3" w:rsidP="003730E3">
      <w:pPr>
        <w:spacing w:after="0" w:line="240" w:lineRule="auto"/>
        <w:jc w:val="both"/>
        <w:rPr>
          <w:rFonts w:ascii="Times New Roman" w:eastAsia="Times New Roman" w:hAnsi="Times New Roman" w:cs="Times New Roman"/>
          <w:kern w:val="0"/>
          <w:sz w:val="24"/>
          <w:szCs w:val="24"/>
          <w14:ligatures w14:val="none"/>
        </w:rPr>
      </w:pPr>
      <w:r w:rsidRPr="003730E3">
        <w:rPr>
          <w:rFonts w:ascii="Times New Roman" w:hAnsi="Times New Roman" w:cs="Times New Roman"/>
          <w:sz w:val="24"/>
          <w:szCs w:val="24"/>
        </w:rPr>
        <w:t>6. Опасность ионизирующего излучения Международного агентства по атомной энергии (МАГАТЭ).</w:t>
      </w:r>
    </w:p>
    <w:p w14:paraId="2CF7DADA" w14:textId="7BA01921" w:rsidR="000A2B08" w:rsidRPr="00301CF1" w:rsidRDefault="000A2B08" w:rsidP="00301CF1">
      <w:pPr>
        <w:pStyle w:val="a3"/>
        <w:spacing w:after="0" w:line="240" w:lineRule="auto"/>
        <w:ind w:left="0"/>
        <w:jc w:val="both"/>
        <w:rPr>
          <w:rFonts w:ascii="Times New Roman" w:eastAsia="Times New Roman" w:hAnsi="Times New Roman" w:cs="Times New Roman"/>
          <w:kern w:val="0"/>
          <w:sz w:val="24"/>
          <w:szCs w:val="24"/>
          <w14:ligatures w14:val="none"/>
        </w:rPr>
      </w:pPr>
      <w:r w:rsidRPr="00301CF1">
        <w:rPr>
          <w:rFonts w:ascii="Times New Roman" w:eastAsia="Times New Roman" w:hAnsi="Times New Roman" w:cs="Times New Roman"/>
          <w:b/>
          <w:bCs/>
          <w:kern w:val="0"/>
          <w:sz w:val="24"/>
          <w:szCs w:val="24"/>
          <w:lang w:val="kk-KZ"/>
          <w14:ligatures w14:val="none"/>
        </w:rPr>
        <w:t>Задание:</w:t>
      </w:r>
      <w:r w:rsidRPr="00301CF1">
        <w:rPr>
          <w:rFonts w:ascii="Times New Roman" w:eastAsia="Times New Roman" w:hAnsi="Times New Roman" w:cs="Times New Roman"/>
          <w:kern w:val="0"/>
          <w:sz w:val="24"/>
          <w:szCs w:val="24"/>
          <w:lang w:val="kk-KZ"/>
          <w14:ligatures w14:val="none"/>
        </w:rPr>
        <w:t xml:space="preserve"> </w:t>
      </w:r>
      <w:r w:rsidR="003120F4">
        <w:rPr>
          <w:rFonts w:ascii="Times New Roman" w:eastAsia="Times New Roman" w:hAnsi="Times New Roman" w:cs="Times New Roman"/>
          <w:kern w:val="0"/>
          <w:sz w:val="24"/>
          <w:szCs w:val="24"/>
          <w:lang w:val="kk-KZ"/>
          <w14:ligatures w14:val="none"/>
        </w:rPr>
        <w:t>Показать знания правил безопасной работы в лаборатории</w:t>
      </w:r>
      <w:r w:rsidRPr="00301CF1">
        <w:rPr>
          <w:rFonts w:ascii="Times New Roman" w:eastAsia="Times New Roman" w:hAnsi="Times New Roman" w:cs="Times New Roman"/>
          <w:kern w:val="0"/>
          <w:sz w:val="24"/>
          <w:szCs w:val="24"/>
          <w:lang w:val="kk-KZ"/>
          <w14:ligatures w14:val="none"/>
        </w:rPr>
        <w:t xml:space="preserve">. </w:t>
      </w:r>
    </w:p>
    <w:p w14:paraId="3A55FDA6" w14:textId="77777777" w:rsidR="00301CF1" w:rsidRPr="00301CF1" w:rsidRDefault="00301CF1" w:rsidP="00301CF1">
      <w:pPr>
        <w:spacing w:after="0" w:line="240" w:lineRule="auto"/>
        <w:jc w:val="both"/>
        <w:rPr>
          <w:rFonts w:ascii="Times New Roman" w:eastAsia="Times New Roman" w:hAnsi="Times New Roman" w:cs="Times New Roman"/>
          <w:b/>
          <w:bCs/>
          <w:kern w:val="0"/>
          <w:sz w:val="24"/>
          <w:szCs w:val="24"/>
          <w14:ligatures w14:val="none"/>
        </w:rPr>
      </w:pPr>
    </w:p>
    <w:p w14:paraId="3128FAB7" w14:textId="673A1574" w:rsidR="0061325E" w:rsidRPr="00301CF1" w:rsidRDefault="0061325E" w:rsidP="00301CF1">
      <w:pPr>
        <w:spacing w:after="0" w:line="240" w:lineRule="auto"/>
        <w:jc w:val="both"/>
        <w:rPr>
          <w:rFonts w:ascii="Times New Roman" w:eastAsia="Times New Roman" w:hAnsi="Times New Roman" w:cs="Times New Roman"/>
          <w:b/>
          <w:bCs/>
          <w:kern w:val="0"/>
          <w:sz w:val="24"/>
          <w:szCs w:val="24"/>
          <w14:ligatures w14:val="none"/>
        </w:rPr>
      </w:pPr>
      <w:r w:rsidRPr="00301CF1">
        <w:rPr>
          <w:rFonts w:ascii="Times New Roman" w:eastAsia="Times New Roman" w:hAnsi="Times New Roman" w:cs="Times New Roman"/>
          <w:b/>
          <w:bCs/>
          <w:kern w:val="0"/>
          <w:sz w:val="24"/>
          <w:szCs w:val="24"/>
          <w14:ligatures w14:val="none"/>
        </w:rPr>
        <w:t>Источники литературы</w:t>
      </w:r>
      <w:r w:rsidR="009F5E43" w:rsidRPr="00301CF1">
        <w:rPr>
          <w:rFonts w:ascii="Times New Roman" w:eastAsia="Times New Roman" w:hAnsi="Times New Roman" w:cs="Times New Roman"/>
          <w:b/>
          <w:bCs/>
          <w:kern w:val="0"/>
          <w:sz w:val="24"/>
          <w:szCs w:val="24"/>
          <w14:ligatures w14:val="none"/>
        </w:rPr>
        <w:t xml:space="preserve"> и интернет-ресурсы</w:t>
      </w:r>
      <w:r w:rsidRPr="00301CF1">
        <w:rPr>
          <w:rFonts w:ascii="Times New Roman" w:eastAsia="Times New Roman" w:hAnsi="Times New Roman" w:cs="Times New Roman"/>
          <w:b/>
          <w:bCs/>
          <w:kern w:val="0"/>
          <w:sz w:val="24"/>
          <w:szCs w:val="24"/>
          <w14:ligatures w14:val="none"/>
        </w:rPr>
        <w:t>:</w:t>
      </w:r>
    </w:p>
    <w:p w14:paraId="140E470A" w14:textId="77777777" w:rsidR="003120F4" w:rsidRPr="00690291" w:rsidRDefault="003120F4" w:rsidP="003120F4">
      <w:pPr>
        <w:pStyle w:val="a6"/>
        <w:rPr>
          <w:rFonts w:ascii="Times New Roman" w:hAnsi="Times New Roman"/>
          <w:sz w:val="20"/>
          <w:szCs w:val="20"/>
        </w:rPr>
      </w:pPr>
      <w:r w:rsidRPr="00334B58">
        <w:rPr>
          <w:rFonts w:ascii="Times New Roman" w:hAnsi="Times New Roman"/>
          <w:sz w:val="20"/>
          <w:szCs w:val="20"/>
        </w:rPr>
        <w:t xml:space="preserve">1. </w:t>
      </w:r>
      <w:r w:rsidRPr="00690291">
        <w:rPr>
          <w:rFonts w:ascii="Times New Roman" w:hAnsi="Times New Roman"/>
          <w:sz w:val="20"/>
          <w:szCs w:val="20"/>
        </w:rPr>
        <w:t xml:space="preserve">Щелкунов, С.Н. Генетическая инженерия 2-е изд., испр.и доп. Новосибирск: Сиб. унив. изд-во, 2012. - 496с. </w:t>
      </w:r>
    </w:p>
    <w:p w14:paraId="02C806CE" w14:textId="77777777" w:rsidR="003120F4" w:rsidRPr="00690291" w:rsidRDefault="003120F4" w:rsidP="003120F4">
      <w:pPr>
        <w:pStyle w:val="a6"/>
        <w:rPr>
          <w:rFonts w:ascii="Times New Roman" w:hAnsi="Times New Roman"/>
          <w:sz w:val="20"/>
          <w:szCs w:val="20"/>
        </w:rPr>
      </w:pPr>
      <w:r w:rsidRPr="00690291">
        <w:rPr>
          <w:rFonts w:ascii="Times New Roman" w:hAnsi="Times New Roman"/>
          <w:sz w:val="20"/>
          <w:szCs w:val="20"/>
        </w:rPr>
        <w:t>2.</w:t>
      </w:r>
      <w:r>
        <w:rPr>
          <w:rFonts w:ascii="Times New Roman" w:hAnsi="Times New Roman"/>
          <w:sz w:val="20"/>
          <w:szCs w:val="20"/>
        </w:rPr>
        <w:t xml:space="preserve"> </w:t>
      </w:r>
      <w:r w:rsidRPr="00690291">
        <w:rPr>
          <w:rFonts w:ascii="Times New Roman" w:hAnsi="Times New Roman"/>
          <w:sz w:val="20"/>
          <w:szCs w:val="20"/>
        </w:rPr>
        <w:t xml:space="preserve">Глик, Б. Молекулярная биотехнология: Принципы и применение [Текст] / Б. Глик, Дж. Пастернак - М.: Мир, 2012. - 589 с. </w:t>
      </w:r>
    </w:p>
    <w:p w14:paraId="4EB9BAD7" w14:textId="77777777" w:rsidR="003120F4" w:rsidRDefault="003120F4" w:rsidP="003120F4">
      <w:pPr>
        <w:pStyle w:val="a6"/>
        <w:rPr>
          <w:rFonts w:ascii="Times New Roman" w:hAnsi="Times New Roman"/>
          <w:sz w:val="20"/>
          <w:szCs w:val="20"/>
        </w:rPr>
      </w:pPr>
      <w:r w:rsidRPr="00690291">
        <w:rPr>
          <w:rFonts w:ascii="Times New Roman" w:hAnsi="Times New Roman"/>
          <w:sz w:val="20"/>
          <w:szCs w:val="20"/>
        </w:rPr>
        <w:t>3.</w:t>
      </w:r>
      <w:r>
        <w:rPr>
          <w:rFonts w:ascii="Times New Roman" w:hAnsi="Times New Roman"/>
          <w:sz w:val="20"/>
          <w:szCs w:val="20"/>
        </w:rPr>
        <w:t xml:space="preserve"> </w:t>
      </w:r>
      <w:r w:rsidRPr="00690291">
        <w:rPr>
          <w:rFonts w:ascii="Times New Roman" w:hAnsi="Times New Roman"/>
          <w:sz w:val="20"/>
          <w:szCs w:val="20"/>
        </w:rPr>
        <w:t>Жимулев, И.А. Общая и молекулярная генетика [Текст] / И.А. Жимулев. - Новосибирск: Сибирское университетское издание, 2013. - 478 с.</w:t>
      </w:r>
      <w:r>
        <w:rPr>
          <w:rFonts w:ascii="Times New Roman" w:hAnsi="Times New Roman"/>
          <w:sz w:val="20"/>
          <w:szCs w:val="20"/>
        </w:rPr>
        <w:t xml:space="preserve"> </w:t>
      </w:r>
      <w:r w:rsidRPr="00690291">
        <w:rPr>
          <w:rFonts w:ascii="Times New Roman" w:hAnsi="Times New Roman"/>
          <w:sz w:val="20"/>
          <w:szCs w:val="20"/>
        </w:rPr>
        <w:t>Б.Люин “Гены” Бином, 2012, 9-е издание. - 896с.</w:t>
      </w:r>
    </w:p>
    <w:p w14:paraId="4641B82D" w14:textId="77777777" w:rsidR="003120F4" w:rsidRPr="00690291" w:rsidRDefault="003120F4" w:rsidP="003120F4">
      <w:pPr>
        <w:pStyle w:val="a6"/>
        <w:rPr>
          <w:rFonts w:ascii="Times New Roman" w:hAnsi="Times New Roman"/>
          <w:sz w:val="20"/>
          <w:szCs w:val="20"/>
        </w:rPr>
      </w:pPr>
      <w:r>
        <w:rPr>
          <w:rFonts w:ascii="Times New Roman" w:hAnsi="Times New Roman"/>
          <w:sz w:val="20"/>
          <w:szCs w:val="20"/>
        </w:rPr>
        <w:t xml:space="preserve">4. </w:t>
      </w:r>
      <w:r w:rsidRPr="00E74E2C">
        <w:rPr>
          <w:rFonts w:ascii="Times New Roman" w:hAnsi="Times New Roman"/>
          <w:sz w:val="20"/>
          <w:szCs w:val="20"/>
        </w:rPr>
        <w:t>А.К.Бисенбаев, М.М.Таиров,  Р.И.Берсимбаев. Большой практи-кум,"Биохимические методы исследовании"//методическое по¬собие, изд."Казак университетi,1998г.</w:t>
      </w:r>
    </w:p>
    <w:p w14:paraId="624380AB" w14:textId="77777777" w:rsidR="003120F4" w:rsidRPr="00690291" w:rsidRDefault="003120F4" w:rsidP="003120F4">
      <w:pPr>
        <w:pStyle w:val="a6"/>
        <w:rPr>
          <w:rFonts w:ascii="Times New Roman" w:hAnsi="Times New Roman"/>
          <w:sz w:val="20"/>
          <w:szCs w:val="20"/>
        </w:rPr>
      </w:pPr>
      <w:r w:rsidRPr="00690291">
        <w:rPr>
          <w:rFonts w:ascii="Times New Roman" w:hAnsi="Times New Roman"/>
          <w:sz w:val="20"/>
          <w:szCs w:val="20"/>
        </w:rPr>
        <w:t>5.</w:t>
      </w:r>
      <w:r>
        <w:rPr>
          <w:rFonts w:ascii="Times New Roman" w:hAnsi="Times New Roman"/>
          <w:sz w:val="20"/>
          <w:szCs w:val="20"/>
        </w:rPr>
        <w:t xml:space="preserve"> </w:t>
      </w:r>
      <w:r w:rsidRPr="00690291">
        <w:rPr>
          <w:rFonts w:ascii="Times New Roman" w:hAnsi="Times New Roman"/>
          <w:sz w:val="20"/>
          <w:szCs w:val="20"/>
        </w:rPr>
        <w:t>Шарипова М.Р. Курс лекций по генетической инженерии: учебное пособие, Казань: К(П)ФУ, 2015.- 114с.</w:t>
      </w:r>
    </w:p>
    <w:p w14:paraId="52AC16A8" w14:textId="77777777" w:rsidR="003120F4" w:rsidRPr="00334B58" w:rsidRDefault="003120F4" w:rsidP="003120F4">
      <w:pPr>
        <w:pStyle w:val="a6"/>
        <w:rPr>
          <w:rFonts w:ascii="Times New Roman" w:hAnsi="Times New Roman"/>
          <w:sz w:val="20"/>
          <w:szCs w:val="20"/>
        </w:rPr>
      </w:pPr>
      <w:r w:rsidRPr="00690291">
        <w:rPr>
          <w:rFonts w:ascii="Times New Roman" w:hAnsi="Times New Roman"/>
          <w:sz w:val="20"/>
          <w:szCs w:val="20"/>
        </w:rPr>
        <w:t>6.</w:t>
      </w:r>
      <w:r>
        <w:rPr>
          <w:rFonts w:ascii="Times New Roman" w:hAnsi="Times New Roman"/>
          <w:sz w:val="20"/>
          <w:szCs w:val="20"/>
        </w:rPr>
        <w:t xml:space="preserve"> </w:t>
      </w:r>
      <w:r w:rsidRPr="00690291">
        <w:rPr>
          <w:rFonts w:ascii="Times New Roman" w:hAnsi="Times New Roman"/>
          <w:sz w:val="20"/>
          <w:szCs w:val="20"/>
        </w:rPr>
        <w:t>Журавлева Г.А. Генная инженерия в биотехнологии: учебник. - СПб.: Эко-Вектор, 2016. - 328 с.</w:t>
      </w:r>
    </w:p>
    <w:p w14:paraId="2EEE1282" w14:textId="77777777" w:rsidR="003120F4" w:rsidRPr="00334B58" w:rsidRDefault="003120F4" w:rsidP="003120F4">
      <w:pPr>
        <w:pStyle w:val="a6"/>
        <w:tabs>
          <w:tab w:val="left" w:pos="317"/>
        </w:tabs>
        <w:rPr>
          <w:rFonts w:ascii="Times New Roman" w:hAnsi="Times New Roman"/>
          <w:sz w:val="20"/>
          <w:szCs w:val="20"/>
        </w:rPr>
      </w:pPr>
      <w:r>
        <w:rPr>
          <w:rFonts w:ascii="Times New Roman" w:hAnsi="Times New Roman"/>
          <w:sz w:val="20"/>
          <w:szCs w:val="20"/>
        </w:rPr>
        <w:t>7</w:t>
      </w:r>
      <w:r w:rsidRPr="00334B58">
        <w:rPr>
          <w:rFonts w:ascii="Times New Roman" w:hAnsi="Times New Roman"/>
          <w:sz w:val="20"/>
          <w:szCs w:val="20"/>
        </w:rPr>
        <w:t xml:space="preserve">. Огурцов А.Н., Близнюк О.Н., Масалитина Н.Ю. Основы генной инженерии и биоинженерии. Учебное пособие. Часть 1.: Молекулярные основы генных технологий. Харьков: НТУ "ХПИ", 2018. </w:t>
      </w:r>
      <w:r>
        <w:rPr>
          <w:rFonts w:ascii="Times New Roman" w:hAnsi="Times New Roman"/>
          <w:sz w:val="20"/>
          <w:szCs w:val="20"/>
        </w:rPr>
        <w:t xml:space="preserve">- </w:t>
      </w:r>
      <w:r w:rsidRPr="00334B58">
        <w:rPr>
          <w:rFonts w:ascii="Times New Roman" w:hAnsi="Times New Roman"/>
          <w:sz w:val="20"/>
          <w:szCs w:val="20"/>
        </w:rPr>
        <w:t>288 с.</w:t>
      </w:r>
    </w:p>
    <w:p w14:paraId="7E48D925" w14:textId="77777777" w:rsidR="003120F4" w:rsidRPr="0048727A" w:rsidRDefault="003120F4" w:rsidP="003120F4">
      <w:pPr>
        <w:pStyle w:val="a6"/>
        <w:tabs>
          <w:tab w:val="left" w:pos="317"/>
        </w:tabs>
        <w:rPr>
          <w:rFonts w:ascii="Times New Roman" w:hAnsi="Times New Roman"/>
          <w:sz w:val="20"/>
          <w:szCs w:val="20"/>
          <w:lang w:val="en-US"/>
        </w:rPr>
      </w:pPr>
      <w:r w:rsidRPr="00690291">
        <w:rPr>
          <w:rFonts w:ascii="Times New Roman" w:hAnsi="Times New Roman"/>
          <w:sz w:val="20"/>
          <w:szCs w:val="20"/>
          <w:lang w:val="en-US"/>
        </w:rPr>
        <w:t>8</w:t>
      </w:r>
      <w:r w:rsidRPr="0048727A">
        <w:rPr>
          <w:rFonts w:ascii="Times New Roman" w:hAnsi="Times New Roman"/>
          <w:sz w:val="20"/>
          <w:szCs w:val="20"/>
          <w:lang w:val="en-US"/>
        </w:rPr>
        <w:t>.Varshney Rajeev K. Plant Genetics and Molecular Biology. - London: Springer, 2018. - 298 p.</w:t>
      </w:r>
    </w:p>
    <w:p w14:paraId="4BBF4B10" w14:textId="77777777" w:rsidR="003120F4" w:rsidRPr="0048727A" w:rsidRDefault="003120F4" w:rsidP="003120F4">
      <w:pPr>
        <w:pStyle w:val="a6"/>
        <w:tabs>
          <w:tab w:val="left" w:pos="317"/>
        </w:tabs>
        <w:rPr>
          <w:rFonts w:ascii="Times New Roman" w:hAnsi="Times New Roman"/>
          <w:sz w:val="20"/>
          <w:szCs w:val="20"/>
          <w:lang w:val="en-US"/>
        </w:rPr>
      </w:pPr>
      <w:r w:rsidRPr="00690291">
        <w:rPr>
          <w:rFonts w:ascii="Times New Roman" w:hAnsi="Times New Roman"/>
          <w:sz w:val="20"/>
          <w:szCs w:val="20"/>
          <w:lang w:val="en-US"/>
        </w:rPr>
        <w:t>9</w:t>
      </w:r>
      <w:r w:rsidRPr="0048727A">
        <w:rPr>
          <w:rFonts w:ascii="Times New Roman" w:hAnsi="Times New Roman"/>
          <w:sz w:val="20"/>
          <w:szCs w:val="20"/>
          <w:lang w:val="en-US"/>
        </w:rPr>
        <w:t>. Halford Nigel G. Crop Biotechnology: Genetic Modification And Genome Editing. - London: World Scientific, 2018. - 218 p.</w:t>
      </w:r>
    </w:p>
    <w:p w14:paraId="04AF90F0" w14:textId="77777777" w:rsidR="003120F4" w:rsidRPr="0048727A" w:rsidRDefault="003120F4" w:rsidP="003120F4">
      <w:pPr>
        <w:pStyle w:val="a6"/>
        <w:tabs>
          <w:tab w:val="left" w:pos="317"/>
        </w:tabs>
        <w:rPr>
          <w:rFonts w:ascii="Times New Roman" w:hAnsi="Times New Roman"/>
          <w:sz w:val="20"/>
          <w:szCs w:val="20"/>
          <w:lang w:val="en-US"/>
        </w:rPr>
      </w:pPr>
      <w:r w:rsidRPr="00690291">
        <w:rPr>
          <w:rFonts w:ascii="Times New Roman" w:hAnsi="Times New Roman"/>
          <w:sz w:val="20"/>
          <w:szCs w:val="20"/>
          <w:lang w:val="en-US"/>
        </w:rPr>
        <w:t>10</w:t>
      </w:r>
      <w:r w:rsidRPr="0048727A">
        <w:rPr>
          <w:rFonts w:ascii="Times New Roman" w:hAnsi="Times New Roman"/>
          <w:sz w:val="20"/>
          <w:szCs w:val="20"/>
          <w:lang w:val="en-US"/>
        </w:rPr>
        <w:t xml:space="preserve">. Glick Bernard R. Molecular biotechnology: principles and applications of recombinant DNA. - 4th ed. - Washington, 2010. - 1200 p. </w:t>
      </w:r>
    </w:p>
    <w:p w14:paraId="5E57FEC8" w14:textId="77777777" w:rsidR="003120F4" w:rsidRPr="00670957" w:rsidRDefault="003120F4" w:rsidP="003120F4">
      <w:pPr>
        <w:pStyle w:val="a6"/>
        <w:rPr>
          <w:rFonts w:ascii="Times New Roman" w:hAnsi="Times New Roman"/>
          <w:b/>
          <w:sz w:val="20"/>
          <w:szCs w:val="20"/>
        </w:rPr>
      </w:pPr>
      <w:r w:rsidRPr="00670957">
        <w:rPr>
          <w:rFonts w:ascii="Times New Roman" w:hAnsi="Times New Roman"/>
          <w:b/>
          <w:sz w:val="20"/>
          <w:szCs w:val="20"/>
        </w:rPr>
        <w:t>Интернет ресурсы:</w:t>
      </w:r>
    </w:p>
    <w:p w14:paraId="70D63650" w14:textId="77777777" w:rsidR="003120F4" w:rsidRPr="003332EA" w:rsidRDefault="003120F4" w:rsidP="003120F4">
      <w:pPr>
        <w:pStyle w:val="a6"/>
        <w:rPr>
          <w:rFonts w:ascii="Times New Roman" w:hAnsi="Times New Roman"/>
          <w:sz w:val="20"/>
          <w:szCs w:val="20"/>
        </w:rPr>
      </w:pPr>
      <w:r>
        <w:rPr>
          <w:rFonts w:ascii="Times New Roman" w:hAnsi="Times New Roman"/>
          <w:sz w:val="20"/>
          <w:szCs w:val="20"/>
        </w:rPr>
        <w:t xml:space="preserve">1) </w:t>
      </w:r>
      <w:hyperlink r:id="rId14" w:history="1">
        <w:r w:rsidRPr="0091256D">
          <w:rPr>
            <w:rStyle w:val="a4"/>
            <w:rFonts w:ascii="Times New Roman" w:hAnsi="Times New Roman"/>
            <w:sz w:val="20"/>
            <w:szCs w:val="20"/>
            <w:lang w:val="en-US"/>
          </w:rPr>
          <w:t>http</w:t>
        </w:r>
        <w:r w:rsidRPr="0091256D">
          <w:rPr>
            <w:rStyle w:val="a4"/>
            <w:rFonts w:ascii="Times New Roman" w:hAnsi="Times New Roman"/>
            <w:sz w:val="20"/>
            <w:szCs w:val="20"/>
          </w:rPr>
          <w:t>://</w:t>
        </w:r>
        <w:r w:rsidRPr="0091256D">
          <w:rPr>
            <w:rStyle w:val="a4"/>
            <w:rFonts w:ascii="Times New Roman" w:hAnsi="Times New Roman"/>
            <w:sz w:val="20"/>
            <w:szCs w:val="20"/>
            <w:lang w:val="en-US"/>
          </w:rPr>
          <w:t>elibrary</w:t>
        </w:r>
        <w:r w:rsidRPr="0091256D">
          <w:rPr>
            <w:rStyle w:val="a4"/>
            <w:rFonts w:ascii="Times New Roman" w:hAnsi="Times New Roman"/>
            <w:sz w:val="20"/>
            <w:szCs w:val="20"/>
          </w:rPr>
          <w:t>.</w:t>
        </w:r>
        <w:r w:rsidRPr="0091256D">
          <w:rPr>
            <w:rStyle w:val="a4"/>
            <w:rFonts w:ascii="Times New Roman" w:hAnsi="Times New Roman"/>
            <w:sz w:val="20"/>
            <w:szCs w:val="20"/>
            <w:lang w:val="en-US"/>
          </w:rPr>
          <w:t>kaznu</w:t>
        </w:r>
        <w:r w:rsidRPr="0091256D">
          <w:rPr>
            <w:rStyle w:val="a4"/>
            <w:rFonts w:ascii="Times New Roman" w:hAnsi="Times New Roman"/>
            <w:sz w:val="20"/>
            <w:szCs w:val="20"/>
          </w:rPr>
          <w:t>.</w:t>
        </w:r>
        <w:r w:rsidRPr="0091256D">
          <w:rPr>
            <w:rStyle w:val="a4"/>
            <w:rFonts w:ascii="Times New Roman" w:hAnsi="Times New Roman"/>
            <w:sz w:val="20"/>
            <w:szCs w:val="20"/>
            <w:lang w:val="en-US"/>
          </w:rPr>
          <w:t>kz</w:t>
        </w:r>
        <w:r w:rsidRPr="0091256D">
          <w:rPr>
            <w:rStyle w:val="a4"/>
            <w:rFonts w:ascii="Times New Roman" w:hAnsi="Times New Roman"/>
            <w:sz w:val="20"/>
            <w:szCs w:val="20"/>
          </w:rPr>
          <w:t>/</w:t>
        </w:r>
        <w:r w:rsidRPr="0091256D">
          <w:rPr>
            <w:rStyle w:val="a4"/>
            <w:rFonts w:ascii="Times New Roman" w:hAnsi="Times New Roman"/>
            <w:sz w:val="20"/>
            <w:szCs w:val="20"/>
            <w:lang w:val="en-US"/>
          </w:rPr>
          <w:t>ru</w:t>
        </w:r>
      </w:hyperlink>
    </w:p>
    <w:p w14:paraId="64EE9E56" w14:textId="77777777" w:rsidR="003120F4" w:rsidRDefault="003120F4" w:rsidP="003120F4">
      <w:pPr>
        <w:pStyle w:val="a6"/>
        <w:rPr>
          <w:rFonts w:ascii="Times New Roman" w:hAnsi="Times New Roman"/>
          <w:sz w:val="20"/>
          <w:szCs w:val="20"/>
        </w:rPr>
      </w:pPr>
      <w:r w:rsidRPr="003332EA">
        <w:rPr>
          <w:rFonts w:ascii="Times New Roman" w:hAnsi="Times New Roman"/>
          <w:sz w:val="20"/>
          <w:szCs w:val="20"/>
        </w:rPr>
        <w:t>2</w:t>
      </w:r>
      <w:r w:rsidRPr="0048727A">
        <w:rPr>
          <w:rFonts w:ascii="Times New Roman" w:hAnsi="Times New Roman"/>
          <w:sz w:val="20"/>
          <w:szCs w:val="20"/>
        </w:rPr>
        <w:t>)</w:t>
      </w:r>
      <w:r w:rsidRPr="0048727A">
        <w:rPr>
          <w:rFonts w:ascii="Times New Roman" w:eastAsia="Times New Roman" w:hAnsi="Times New Roman"/>
          <w:sz w:val="24"/>
          <w:szCs w:val="24"/>
          <w:lang w:eastAsia="ru-RU"/>
        </w:rPr>
        <w:t xml:space="preserve"> </w:t>
      </w:r>
      <w:hyperlink r:id="rId15" w:history="1">
        <w:r w:rsidRPr="000E607B">
          <w:rPr>
            <w:rStyle w:val="a4"/>
            <w:rFonts w:ascii="Times New Roman" w:hAnsi="Times New Roman"/>
            <w:sz w:val="20"/>
            <w:szCs w:val="20"/>
            <w:lang w:val="en-US"/>
          </w:rPr>
          <w:t>https</w:t>
        </w:r>
        <w:r w:rsidRPr="000E607B">
          <w:rPr>
            <w:rStyle w:val="a4"/>
            <w:rFonts w:ascii="Times New Roman" w:hAnsi="Times New Roman"/>
            <w:sz w:val="20"/>
            <w:szCs w:val="20"/>
          </w:rPr>
          <w:t>://</w:t>
        </w:r>
        <w:r w:rsidRPr="000E607B">
          <w:rPr>
            <w:rStyle w:val="a4"/>
            <w:rFonts w:ascii="Times New Roman" w:hAnsi="Times New Roman"/>
            <w:sz w:val="20"/>
            <w:szCs w:val="20"/>
            <w:lang w:val="en-US"/>
          </w:rPr>
          <w:t>www</w:t>
        </w:r>
        <w:r w:rsidRPr="000E607B">
          <w:rPr>
            <w:rStyle w:val="a4"/>
            <w:rFonts w:ascii="Times New Roman" w:hAnsi="Times New Roman"/>
            <w:sz w:val="20"/>
            <w:szCs w:val="20"/>
          </w:rPr>
          <w:t>.</w:t>
        </w:r>
        <w:r w:rsidRPr="000E607B">
          <w:rPr>
            <w:rStyle w:val="a4"/>
            <w:rFonts w:ascii="Times New Roman" w:hAnsi="Times New Roman"/>
            <w:sz w:val="20"/>
            <w:szCs w:val="20"/>
            <w:lang w:val="en-US"/>
          </w:rPr>
          <w:t>isaaa</w:t>
        </w:r>
        <w:r w:rsidRPr="000E607B">
          <w:rPr>
            <w:rStyle w:val="a4"/>
            <w:rFonts w:ascii="Times New Roman" w:hAnsi="Times New Roman"/>
            <w:sz w:val="20"/>
            <w:szCs w:val="20"/>
          </w:rPr>
          <w:t>.</w:t>
        </w:r>
        <w:r w:rsidRPr="000E607B">
          <w:rPr>
            <w:rStyle w:val="a4"/>
            <w:rFonts w:ascii="Times New Roman" w:hAnsi="Times New Roman"/>
            <w:sz w:val="20"/>
            <w:szCs w:val="20"/>
            <w:lang w:val="en-US"/>
          </w:rPr>
          <w:t>org</w:t>
        </w:r>
        <w:r w:rsidRPr="000E607B">
          <w:rPr>
            <w:rStyle w:val="a4"/>
            <w:rFonts w:ascii="Times New Roman" w:hAnsi="Times New Roman"/>
            <w:sz w:val="20"/>
            <w:szCs w:val="20"/>
          </w:rPr>
          <w:t>/</w:t>
        </w:r>
        <w:r w:rsidRPr="000E607B">
          <w:rPr>
            <w:rStyle w:val="a4"/>
            <w:rFonts w:ascii="Times New Roman" w:hAnsi="Times New Roman"/>
            <w:sz w:val="20"/>
            <w:szCs w:val="20"/>
            <w:lang w:val="en-US"/>
          </w:rPr>
          <w:t>resources</w:t>
        </w:r>
        <w:r w:rsidRPr="000E607B">
          <w:rPr>
            <w:rStyle w:val="a4"/>
            <w:rFonts w:ascii="Times New Roman" w:hAnsi="Times New Roman"/>
            <w:sz w:val="20"/>
            <w:szCs w:val="20"/>
          </w:rPr>
          <w:t>/</w:t>
        </w:r>
        <w:r w:rsidRPr="000E607B">
          <w:rPr>
            <w:rStyle w:val="a4"/>
            <w:rFonts w:ascii="Times New Roman" w:hAnsi="Times New Roman"/>
            <w:sz w:val="20"/>
            <w:szCs w:val="20"/>
            <w:lang w:val="en-US"/>
          </w:rPr>
          <w:t>publications</w:t>
        </w:r>
        <w:r w:rsidRPr="000E607B">
          <w:rPr>
            <w:rStyle w:val="a4"/>
            <w:rFonts w:ascii="Times New Roman" w:hAnsi="Times New Roman"/>
            <w:sz w:val="20"/>
            <w:szCs w:val="20"/>
          </w:rPr>
          <w:t>/</w:t>
        </w:r>
        <w:r w:rsidRPr="000E607B">
          <w:rPr>
            <w:rStyle w:val="a4"/>
            <w:rFonts w:ascii="Times New Roman" w:hAnsi="Times New Roman"/>
            <w:sz w:val="20"/>
            <w:szCs w:val="20"/>
            <w:lang w:val="en-US"/>
          </w:rPr>
          <w:t>pocketk</w:t>
        </w:r>
        <w:r w:rsidRPr="000E607B">
          <w:rPr>
            <w:rStyle w:val="a4"/>
            <w:rFonts w:ascii="Times New Roman" w:hAnsi="Times New Roman"/>
            <w:sz w:val="20"/>
            <w:szCs w:val="20"/>
          </w:rPr>
          <w:t>/16/</w:t>
        </w:r>
      </w:hyperlink>
    </w:p>
    <w:p w14:paraId="313D2C13" w14:textId="77777777" w:rsidR="003120F4" w:rsidRDefault="003120F4" w:rsidP="003120F4">
      <w:pPr>
        <w:pStyle w:val="a6"/>
        <w:rPr>
          <w:rFonts w:ascii="Times New Roman" w:hAnsi="Times New Roman"/>
          <w:sz w:val="20"/>
          <w:szCs w:val="20"/>
        </w:rPr>
      </w:pPr>
      <w:r>
        <w:rPr>
          <w:rFonts w:ascii="Times New Roman" w:hAnsi="Times New Roman"/>
          <w:sz w:val="20"/>
          <w:szCs w:val="20"/>
        </w:rPr>
        <w:t xml:space="preserve">3) </w:t>
      </w:r>
      <w:hyperlink r:id="rId16" w:history="1">
        <w:r w:rsidRPr="000E607B">
          <w:rPr>
            <w:rStyle w:val="a4"/>
            <w:rFonts w:ascii="Times New Roman" w:hAnsi="Times New Roman"/>
            <w:sz w:val="20"/>
            <w:szCs w:val="20"/>
          </w:rPr>
          <w:t>https://vc.ru/future/109057-gennaya-inzheneriya-sostoyanie-na-2020</w:t>
        </w:r>
      </w:hyperlink>
    </w:p>
    <w:p w14:paraId="5549CB42" w14:textId="12D09EC9" w:rsidR="009F5E43" w:rsidRDefault="003120F4" w:rsidP="003120F4">
      <w:pPr>
        <w:spacing w:after="0" w:line="240" w:lineRule="auto"/>
        <w:jc w:val="both"/>
        <w:rPr>
          <w:rStyle w:val="a4"/>
          <w:sz w:val="20"/>
          <w:szCs w:val="20"/>
        </w:rPr>
      </w:pPr>
      <w:r>
        <w:rPr>
          <w:sz w:val="20"/>
          <w:szCs w:val="20"/>
        </w:rPr>
        <w:t xml:space="preserve">4) </w:t>
      </w:r>
      <w:hyperlink r:id="rId17" w:history="1">
        <w:r w:rsidRPr="000E607B">
          <w:rPr>
            <w:rStyle w:val="a4"/>
            <w:sz w:val="20"/>
            <w:szCs w:val="20"/>
          </w:rPr>
          <w:t>https://sites.google.com/site/anogurtsov/lectures/ge</w:t>
        </w:r>
      </w:hyperlink>
    </w:p>
    <w:p w14:paraId="2CDA8DBE" w14:textId="77777777" w:rsidR="003120F4" w:rsidRPr="00301CF1" w:rsidRDefault="003120F4" w:rsidP="003120F4">
      <w:pPr>
        <w:spacing w:after="0" w:line="240" w:lineRule="auto"/>
        <w:jc w:val="both"/>
        <w:rPr>
          <w:rFonts w:ascii="Times New Roman" w:eastAsia="Times New Roman" w:hAnsi="Times New Roman" w:cs="Times New Roman"/>
          <w:kern w:val="0"/>
          <w:sz w:val="24"/>
          <w:szCs w:val="24"/>
          <w:lang w:val="kk-KZ"/>
          <w14:ligatures w14:val="none"/>
        </w:rPr>
      </w:pPr>
    </w:p>
    <w:p w14:paraId="102D2782" w14:textId="77777777" w:rsidR="0028275F" w:rsidRDefault="0028275F" w:rsidP="00301CF1">
      <w:pPr>
        <w:spacing w:after="0" w:line="240" w:lineRule="auto"/>
        <w:jc w:val="both"/>
        <w:rPr>
          <w:rFonts w:ascii="Times New Roman" w:eastAsia="Times New Roman" w:hAnsi="Times New Roman" w:cs="Times New Roman"/>
          <w:b/>
          <w:bCs/>
          <w:kern w:val="0"/>
          <w:sz w:val="24"/>
          <w:szCs w:val="24"/>
          <w14:ligatures w14:val="none"/>
        </w:rPr>
      </w:pPr>
    </w:p>
    <w:p w14:paraId="242BE775" w14:textId="6C017D34" w:rsidR="009F5E43" w:rsidRPr="00301CF1" w:rsidRDefault="003120F4" w:rsidP="00301CF1">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Л</w:t>
      </w:r>
      <w:r w:rsidR="009F5E43" w:rsidRPr="00301CF1">
        <w:rPr>
          <w:rFonts w:ascii="Times New Roman" w:eastAsia="Times New Roman" w:hAnsi="Times New Roman" w:cs="Times New Roman"/>
          <w:b/>
          <w:bCs/>
          <w:kern w:val="0"/>
          <w:sz w:val="24"/>
          <w:szCs w:val="24"/>
          <w14:ligatures w14:val="none"/>
        </w:rPr>
        <w:t xml:space="preserve">32. </w:t>
      </w:r>
      <w:r w:rsidR="00B05399" w:rsidRPr="00B05399">
        <w:rPr>
          <w:rFonts w:ascii="Times New Roman" w:eastAsia="Times New Roman" w:hAnsi="Times New Roman" w:cs="Times New Roman"/>
          <w:b/>
          <w:bCs/>
          <w:kern w:val="0"/>
          <w:sz w:val="24"/>
          <w:szCs w:val="24"/>
          <w14:ligatures w14:val="none"/>
        </w:rPr>
        <w:t>Лабораторные приборы и инструменты.</w:t>
      </w:r>
      <w:r w:rsidR="009F5E43" w:rsidRPr="00301CF1">
        <w:rPr>
          <w:rFonts w:ascii="Times New Roman" w:eastAsia="Times New Roman" w:hAnsi="Times New Roman" w:cs="Times New Roman"/>
          <w:b/>
          <w:bCs/>
          <w:kern w:val="0"/>
          <w:sz w:val="24"/>
          <w:szCs w:val="24"/>
          <w14:ligatures w14:val="none"/>
        </w:rPr>
        <w:t xml:space="preserve"> </w:t>
      </w:r>
    </w:p>
    <w:p w14:paraId="1CE30E0A" w14:textId="77777777" w:rsidR="001C320A" w:rsidRPr="00301CF1" w:rsidRDefault="001C320A" w:rsidP="00301CF1">
      <w:pPr>
        <w:spacing w:after="0" w:line="240" w:lineRule="auto"/>
        <w:jc w:val="both"/>
        <w:rPr>
          <w:rFonts w:ascii="Times New Roman" w:hAnsi="Times New Roman" w:cs="Times New Roman"/>
          <w:b/>
          <w:bCs/>
          <w:sz w:val="24"/>
          <w:szCs w:val="24"/>
        </w:rPr>
      </w:pPr>
      <w:r w:rsidRPr="00301CF1">
        <w:rPr>
          <w:rFonts w:ascii="Times New Roman" w:hAnsi="Times New Roman" w:cs="Times New Roman"/>
          <w:b/>
          <w:bCs/>
          <w:sz w:val="24"/>
          <w:szCs w:val="24"/>
        </w:rPr>
        <w:t>Оценка 5 б.</w:t>
      </w:r>
    </w:p>
    <w:p w14:paraId="3C7403CB" w14:textId="0275BD4D" w:rsidR="009F5E43" w:rsidRPr="00301CF1" w:rsidRDefault="009F5E43" w:rsidP="00301CF1">
      <w:pPr>
        <w:spacing w:after="0" w:line="240" w:lineRule="auto"/>
        <w:jc w:val="both"/>
        <w:rPr>
          <w:rFonts w:ascii="Times New Roman" w:eastAsia="Times New Roman" w:hAnsi="Times New Roman" w:cs="Times New Roman"/>
          <w:b/>
          <w:bCs/>
          <w:kern w:val="0"/>
          <w:sz w:val="24"/>
          <w:szCs w:val="24"/>
          <w14:ligatures w14:val="none"/>
        </w:rPr>
      </w:pPr>
      <w:r w:rsidRPr="00301CF1">
        <w:rPr>
          <w:rFonts w:ascii="Times New Roman" w:eastAsia="Times New Roman" w:hAnsi="Times New Roman" w:cs="Times New Roman"/>
          <w:b/>
          <w:bCs/>
          <w:kern w:val="0"/>
          <w:sz w:val="24"/>
          <w:szCs w:val="24"/>
          <w14:ligatures w14:val="none"/>
        </w:rPr>
        <w:t>Основные вопросы:</w:t>
      </w:r>
    </w:p>
    <w:p w14:paraId="0A73D8B9" w14:textId="2A013B5E" w:rsidR="009F5E43" w:rsidRDefault="001E2A81" w:rsidP="00301CF1">
      <w:pPr>
        <w:pStyle w:val="a3"/>
        <w:numPr>
          <w:ilvl w:val="0"/>
          <w:numId w:val="17"/>
        </w:numPr>
        <w:spacing w:after="0" w:line="240" w:lineRule="auto"/>
        <w:ind w:left="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Необходимые приборы в современной лаборатории по генетической инженерии.</w:t>
      </w:r>
    </w:p>
    <w:p w14:paraId="59B45BD5" w14:textId="234A8DA6" w:rsidR="001E2A81" w:rsidRPr="00301CF1" w:rsidRDefault="001E2A81" w:rsidP="00301CF1">
      <w:pPr>
        <w:pStyle w:val="a3"/>
        <w:numPr>
          <w:ilvl w:val="0"/>
          <w:numId w:val="17"/>
        </w:numPr>
        <w:spacing w:after="0" w:line="240" w:lineRule="auto"/>
        <w:ind w:left="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Материалы и лабораторные инструменты.</w:t>
      </w:r>
    </w:p>
    <w:p w14:paraId="171CE944" w14:textId="77777777" w:rsidR="001E519A" w:rsidRPr="00301CF1" w:rsidRDefault="001E519A" w:rsidP="00301CF1">
      <w:pPr>
        <w:spacing w:after="0" w:line="240" w:lineRule="auto"/>
        <w:jc w:val="both"/>
        <w:rPr>
          <w:rFonts w:ascii="Times New Roman" w:eastAsia="Times New Roman" w:hAnsi="Times New Roman" w:cs="Times New Roman"/>
          <w:kern w:val="0"/>
          <w:sz w:val="24"/>
          <w:szCs w:val="24"/>
          <w:lang w:val="kk-KZ"/>
          <w14:ligatures w14:val="none"/>
        </w:rPr>
      </w:pPr>
    </w:p>
    <w:p w14:paraId="2F89DA49" w14:textId="4243CF9C" w:rsidR="001E519A" w:rsidRPr="00301CF1" w:rsidRDefault="001E519A" w:rsidP="00301CF1">
      <w:pPr>
        <w:spacing w:after="0" w:line="240" w:lineRule="auto"/>
        <w:jc w:val="both"/>
        <w:rPr>
          <w:rFonts w:ascii="Times New Roman" w:eastAsia="Times New Roman" w:hAnsi="Times New Roman" w:cs="Times New Roman"/>
          <w:kern w:val="0"/>
          <w:sz w:val="24"/>
          <w:szCs w:val="24"/>
          <w14:ligatures w14:val="none"/>
        </w:rPr>
      </w:pPr>
      <w:r w:rsidRPr="00301CF1">
        <w:rPr>
          <w:rFonts w:ascii="Times New Roman" w:eastAsia="Times New Roman" w:hAnsi="Times New Roman" w:cs="Times New Roman"/>
          <w:b/>
          <w:bCs/>
          <w:kern w:val="0"/>
          <w:sz w:val="24"/>
          <w:szCs w:val="24"/>
          <w:lang w:val="kk-KZ"/>
          <w14:ligatures w14:val="none"/>
        </w:rPr>
        <w:t>Задание:</w:t>
      </w:r>
      <w:r w:rsidRPr="00301CF1">
        <w:rPr>
          <w:rFonts w:ascii="Times New Roman" w:eastAsia="Times New Roman" w:hAnsi="Times New Roman" w:cs="Times New Roman"/>
          <w:kern w:val="0"/>
          <w:sz w:val="24"/>
          <w:szCs w:val="24"/>
          <w:lang w:val="kk-KZ"/>
          <w14:ligatures w14:val="none"/>
        </w:rPr>
        <w:t xml:space="preserve"> О</w:t>
      </w:r>
      <w:r w:rsidR="00B05399">
        <w:rPr>
          <w:rFonts w:ascii="Times New Roman" w:eastAsia="Times New Roman" w:hAnsi="Times New Roman" w:cs="Times New Roman"/>
          <w:kern w:val="0"/>
          <w:sz w:val="24"/>
          <w:szCs w:val="24"/>
          <w:lang w:val="kk-KZ"/>
          <w14:ligatures w14:val="none"/>
        </w:rPr>
        <w:t>знакомить</w:t>
      </w:r>
      <w:r w:rsidR="00BE4F7D">
        <w:rPr>
          <w:rFonts w:ascii="Times New Roman" w:eastAsia="Times New Roman" w:hAnsi="Times New Roman" w:cs="Times New Roman"/>
          <w:kern w:val="0"/>
          <w:sz w:val="24"/>
          <w:szCs w:val="24"/>
          <w:lang w:val="kk-KZ"/>
          <w14:ligatures w14:val="none"/>
        </w:rPr>
        <w:t>ся</w:t>
      </w:r>
      <w:r w:rsidR="00B05399">
        <w:rPr>
          <w:rFonts w:ascii="Times New Roman" w:eastAsia="Times New Roman" w:hAnsi="Times New Roman" w:cs="Times New Roman"/>
          <w:kern w:val="0"/>
          <w:sz w:val="24"/>
          <w:szCs w:val="24"/>
          <w:lang w:val="kk-KZ"/>
          <w14:ligatures w14:val="none"/>
        </w:rPr>
        <w:t xml:space="preserve"> с л</w:t>
      </w:r>
      <w:r w:rsidR="00B05399" w:rsidRPr="00B05399">
        <w:rPr>
          <w:rFonts w:ascii="Times New Roman" w:eastAsia="Times New Roman" w:hAnsi="Times New Roman" w:cs="Times New Roman"/>
          <w:kern w:val="0"/>
          <w:sz w:val="24"/>
          <w:szCs w:val="24"/>
          <w:lang w:val="kk-KZ"/>
          <w14:ligatures w14:val="none"/>
        </w:rPr>
        <w:t>абораторны</w:t>
      </w:r>
      <w:r w:rsidR="00B05399">
        <w:rPr>
          <w:rFonts w:ascii="Times New Roman" w:eastAsia="Times New Roman" w:hAnsi="Times New Roman" w:cs="Times New Roman"/>
          <w:kern w:val="0"/>
          <w:sz w:val="24"/>
          <w:szCs w:val="24"/>
          <w:lang w:val="kk-KZ"/>
          <w14:ligatures w14:val="none"/>
        </w:rPr>
        <w:t>ми</w:t>
      </w:r>
      <w:r w:rsidR="00B05399" w:rsidRPr="00B05399">
        <w:rPr>
          <w:rFonts w:ascii="Times New Roman" w:eastAsia="Times New Roman" w:hAnsi="Times New Roman" w:cs="Times New Roman"/>
          <w:kern w:val="0"/>
          <w:sz w:val="24"/>
          <w:szCs w:val="24"/>
          <w:lang w:val="kk-KZ"/>
          <w14:ligatures w14:val="none"/>
        </w:rPr>
        <w:t xml:space="preserve"> прибор</w:t>
      </w:r>
      <w:r w:rsidR="00B05399">
        <w:rPr>
          <w:rFonts w:ascii="Times New Roman" w:eastAsia="Times New Roman" w:hAnsi="Times New Roman" w:cs="Times New Roman"/>
          <w:kern w:val="0"/>
          <w:sz w:val="24"/>
          <w:szCs w:val="24"/>
          <w:lang w:val="kk-KZ"/>
          <w14:ligatures w14:val="none"/>
        </w:rPr>
        <w:t>ами</w:t>
      </w:r>
      <w:r w:rsidR="00B05399" w:rsidRPr="00B05399">
        <w:rPr>
          <w:rFonts w:ascii="Times New Roman" w:eastAsia="Times New Roman" w:hAnsi="Times New Roman" w:cs="Times New Roman"/>
          <w:kern w:val="0"/>
          <w:sz w:val="24"/>
          <w:szCs w:val="24"/>
          <w:lang w:val="kk-KZ"/>
          <w14:ligatures w14:val="none"/>
        </w:rPr>
        <w:t xml:space="preserve"> и инструмент</w:t>
      </w:r>
      <w:r w:rsidR="00B05399">
        <w:rPr>
          <w:rFonts w:ascii="Times New Roman" w:eastAsia="Times New Roman" w:hAnsi="Times New Roman" w:cs="Times New Roman"/>
          <w:kern w:val="0"/>
          <w:sz w:val="24"/>
          <w:szCs w:val="24"/>
          <w:lang w:val="kk-KZ"/>
          <w14:ligatures w14:val="none"/>
        </w:rPr>
        <w:t>ами, используемыми в генно-инженерных исследованиях</w:t>
      </w:r>
      <w:r w:rsidR="00B05399" w:rsidRPr="00B05399">
        <w:rPr>
          <w:rFonts w:ascii="Times New Roman" w:eastAsia="Times New Roman" w:hAnsi="Times New Roman" w:cs="Times New Roman"/>
          <w:kern w:val="0"/>
          <w:sz w:val="24"/>
          <w:szCs w:val="24"/>
          <w:lang w:val="kk-KZ"/>
          <w14:ligatures w14:val="none"/>
        </w:rPr>
        <w:t>.</w:t>
      </w:r>
      <w:r w:rsidR="00243865" w:rsidRPr="00301CF1">
        <w:rPr>
          <w:rFonts w:ascii="Times New Roman" w:eastAsia="Times New Roman" w:hAnsi="Times New Roman" w:cs="Times New Roman"/>
          <w:kern w:val="0"/>
          <w:sz w:val="24"/>
          <w:szCs w:val="24"/>
          <w:lang w:val="kk-KZ"/>
          <w14:ligatures w14:val="none"/>
        </w:rPr>
        <w:t xml:space="preserve"> </w:t>
      </w:r>
    </w:p>
    <w:p w14:paraId="5EF65EBD" w14:textId="77777777" w:rsidR="009F5E43" w:rsidRPr="00301CF1" w:rsidRDefault="009F5E43" w:rsidP="00301CF1">
      <w:pPr>
        <w:spacing w:after="0" w:line="240" w:lineRule="auto"/>
        <w:jc w:val="both"/>
        <w:rPr>
          <w:rFonts w:ascii="Times New Roman" w:eastAsia="Times New Roman" w:hAnsi="Times New Roman" w:cs="Times New Roman"/>
          <w:kern w:val="0"/>
          <w:sz w:val="24"/>
          <w:szCs w:val="24"/>
          <w14:ligatures w14:val="none"/>
        </w:rPr>
      </w:pPr>
    </w:p>
    <w:p w14:paraId="4A66BCCC" w14:textId="5B3D6FC9" w:rsidR="009F5E43" w:rsidRPr="00301CF1" w:rsidRDefault="009F5E43" w:rsidP="00301CF1">
      <w:pPr>
        <w:spacing w:after="0" w:line="240" w:lineRule="auto"/>
        <w:jc w:val="both"/>
        <w:rPr>
          <w:rFonts w:ascii="Times New Roman" w:eastAsia="Times New Roman" w:hAnsi="Times New Roman" w:cs="Times New Roman"/>
          <w:b/>
          <w:bCs/>
          <w:kern w:val="0"/>
          <w:sz w:val="24"/>
          <w:szCs w:val="24"/>
          <w14:ligatures w14:val="none"/>
        </w:rPr>
      </w:pPr>
      <w:r w:rsidRPr="00301CF1">
        <w:rPr>
          <w:rFonts w:ascii="Times New Roman" w:eastAsia="Times New Roman" w:hAnsi="Times New Roman" w:cs="Times New Roman"/>
          <w:b/>
          <w:bCs/>
          <w:kern w:val="0"/>
          <w:sz w:val="24"/>
          <w:szCs w:val="24"/>
          <w14:ligatures w14:val="none"/>
        </w:rPr>
        <w:t>Источники литературы и интернет-ресурсы:</w:t>
      </w:r>
    </w:p>
    <w:p w14:paraId="5E4DA8FE" w14:textId="21E476E0" w:rsidR="00B05399" w:rsidRPr="00B05399" w:rsidRDefault="00B05399" w:rsidP="00B05399">
      <w:pPr>
        <w:pStyle w:val="a3"/>
        <w:numPr>
          <w:ilvl w:val="0"/>
          <w:numId w:val="9"/>
        </w:numPr>
        <w:spacing w:after="0" w:line="240" w:lineRule="auto"/>
        <w:jc w:val="both"/>
        <w:rPr>
          <w:rFonts w:ascii="Times New Roman" w:eastAsia="Times New Roman" w:hAnsi="Times New Roman" w:cs="Times New Roman"/>
          <w:kern w:val="0"/>
          <w:sz w:val="24"/>
          <w:szCs w:val="24"/>
          <w14:ligatures w14:val="none"/>
        </w:rPr>
      </w:pPr>
      <w:r w:rsidRPr="00B05399">
        <w:rPr>
          <w:rFonts w:ascii="Times New Roman" w:eastAsia="Times New Roman" w:hAnsi="Times New Roman" w:cs="Times New Roman"/>
          <w:kern w:val="0"/>
          <w:sz w:val="24"/>
          <w:szCs w:val="24"/>
          <w14:ligatures w14:val="none"/>
        </w:rPr>
        <w:t xml:space="preserve">Щелкунов, С.Н. Генетическая инженерия 2-е изд., испр.и доп. Новосибирск: Сиб. унив. изд-во, 2012. - 496с. </w:t>
      </w:r>
    </w:p>
    <w:p w14:paraId="645907FD" w14:textId="2088A09A" w:rsidR="00B05399" w:rsidRPr="00B05399" w:rsidRDefault="00B05399" w:rsidP="00B05399">
      <w:pPr>
        <w:pStyle w:val="a3"/>
        <w:numPr>
          <w:ilvl w:val="0"/>
          <w:numId w:val="9"/>
        </w:numPr>
        <w:spacing w:after="0" w:line="240" w:lineRule="auto"/>
        <w:jc w:val="both"/>
        <w:rPr>
          <w:rFonts w:ascii="Times New Roman" w:eastAsia="Times New Roman" w:hAnsi="Times New Roman" w:cs="Times New Roman"/>
          <w:kern w:val="0"/>
          <w:sz w:val="24"/>
          <w:szCs w:val="24"/>
          <w14:ligatures w14:val="none"/>
        </w:rPr>
      </w:pPr>
      <w:r w:rsidRPr="00B05399">
        <w:rPr>
          <w:rFonts w:ascii="Times New Roman" w:eastAsia="Times New Roman" w:hAnsi="Times New Roman" w:cs="Times New Roman"/>
          <w:kern w:val="0"/>
          <w:sz w:val="24"/>
          <w:szCs w:val="24"/>
          <w14:ligatures w14:val="none"/>
        </w:rPr>
        <w:t xml:space="preserve">Глик, Б. Молекулярная биотехнология: Принципы и применение [Текст] / Б. Глик, Дж. Пастернак - М.: Мир, 2012. - 589 с. </w:t>
      </w:r>
    </w:p>
    <w:p w14:paraId="46946E72" w14:textId="14825E5E" w:rsidR="00B05399" w:rsidRPr="00B05399" w:rsidRDefault="00B05399" w:rsidP="00B05399">
      <w:pPr>
        <w:pStyle w:val="a3"/>
        <w:numPr>
          <w:ilvl w:val="0"/>
          <w:numId w:val="9"/>
        </w:numPr>
        <w:spacing w:after="0" w:line="240" w:lineRule="auto"/>
        <w:jc w:val="both"/>
        <w:rPr>
          <w:rFonts w:ascii="Times New Roman" w:eastAsia="Times New Roman" w:hAnsi="Times New Roman" w:cs="Times New Roman"/>
          <w:kern w:val="0"/>
          <w:sz w:val="24"/>
          <w:szCs w:val="24"/>
          <w14:ligatures w14:val="none"/>
        </w:rPr>
      </w:pPr>
      <w:r w:rsidRPr="00B05399">
        <w:rPr>
          <w:rFonts w:ascii="Times New Roman" w:eastAsia="Times New Roman" w:hAnsi="Times New Roman" w:cs="Times New Roman"/>
          <w:kern w:val="0"/>
          <w:sz w:val="24"/>
          <w:szCs w:val="24"/>
          <w14:ligatures w14:val="none"/>
        </w:rPr>
        <w:t>Жимулев, И.А. Общая и молекулярная генетика [Текст] / И.А. Жимулев. - Новосибирск: Сибирское университетское издание, 2013. - 478 с. Б.Люин “Гены” Бином, 2012, 9-е издание. - 896с.</w:t>
      </w:r>
    </w:p>
    <w:p w14:paraId="475DD6B8" w14:textId="3C2BD4E7" w:rsidR="00B05399" w:rsidRPr="00B05399" w:rsidRDefault="00B05399" w:rsidP="00B05399">
      <w:pPr>
        <w:pStyle w:val="a3"/>
        <w:numPr>
          <w:ilvl w:val="0"/>
          <w:numId w:val="9"/>
        </w:numPr>
        <w:spacing w:after="0" w:line="240" w:lineRule="auto"/>
        <w:jc w:val="both"/>
        <w:rPr>
          <w:rFonts w:ascii="Times New Roman" w:eastAsia="Times New Roman" w:hAnsi="Times New Roman" w:cs="Times New Roman"/>
          <w:kern w:val="0"/>
          <w:sz w:val="24"/>
          <w:szCs w:val="24"/>
          <w14:ligatures w14:val="none"/>
        </w:rPr>
      </w:pPr>
      <w:r w:rsidRPr="00B05399">
        <w:rPr>
          <w:rFonts w:ascii="Times New Roman" w:eastAsia="Times New Roman" w:hAnsi="Times New Roman" w:cs="Times New Roman"/>
          <w:kern w:val="0"/>
          <w:sz w:val="24"/>
          <w:szCs w:val="24"/>
          <w14:ligatures w14:val="none"/>
        </w:rPr>
        <w:t>А.К.Бисенбаев, М.М.Таиров,  Р.И.Берсимбаев. Большой практи-кум,"Биохимические методы исследовании"//методическое по¬собие, изд."Казак университетi,1998г.</w:t>
      </w:r>
    </w:p>
    <w:p w14:paraId="7603195F" w14:textId="40A46209" w:rsidR="00B05399" w:rsidRPr="00B05399" w:rsidRDefault="00B05399" w:rsidP="00B05399">
      <w:pPr>
        <w:pStyle w:val="a3"/>
        <w:numPr>
          <w:ilvl w:val="0"/>
          <w:numId w:val="9"/>
        </w:numPr>
        <w:spacing w:after="0" w:line="240" w:lineRule="auto"/>
        <w:jc w:val="both"/>
        <w:rPr>
          <w:rFonts w:ascii="Times New Roman" w:eastAsia="Times New Roman" w:hAnsi="Times New Roman" w:cs="Times New Roman"/>
          <w:kern w:val="0"/>
          <w:sz w:val="24"/>
          <w:szCs w:val="24"/>
          <w14:ligatures w14:val="none"/>
        </w:rPr>
      </w:pPr>
      <w:r w:rsidRPr="00B05399">
        <w:rPr>
          <w:rFonts w:ascii="Times New Roman" w:eastAsia="Times New Roman" w:hAnsi="Times New Roman" w:cs="Times New Roman"/>
          <w:kern w:val="0"/>
          <w:sz w:val="24"/>
          <w:szCs w:val="24"/>
          <w14:ligatures w14:val="none"/>
        </w:rPr>
        <w:t>Шарипова М.Р. Курс лекций по генетической инженерии: учебное пособие, Казань: К(П)ФУ, 2015.- 114с.</w:t>
      </w:r>
    </w:p>
    <w:p w14:paraId="37375063" w14:textId="31987CFA" w:rsidR="0006516F" w:rsidRPr="00301CF1" w:rsidRDefault="00B05399" w:rsidP="00B05399">
      <w:pPr>
        <w:pStyle w:val="a3"/>
        <w:numPr>
          <w:ilvl w:val="0"/>
          <w:numId w:val="9"/>
        </w:numPr>
        <w:spacing w:after="0" w:line="240" w:lineRule="auto"/>
        <w:jc w:val="both"/>
        <w:rPr>
          <w:rFonts w:ascii="Times New Roman" w:eastAsia="Times New Roman" w:hAnsi="Times New Roman" w:cs="Times New Roman"/>
          <w:kern w:val="0"/>
          <w:sz w:val="24"/>
          <w:szCs w:val="24"/>
          <w14:ligatures w14:val="none"/>
        </w:rPr>
      </w:pPr>
      <w:r w:rsidRPr="00B05399">
        <w:rPr>
          <w:rFonts w:ascii="Times New Roman" w:eastAsia="Times New Roman" w:hAnsi="Times New Roman" w:cs="Times New Roman"/>
          <w:kern w:val="0"/>
          <w:sz w:val="24"/>
          <w:szCs w:val="24"/>
          <w14:ligatures w14:val="none"/>
        </w:rPr>
        <w:lastRenderedPageBreak/>
        <w:t>Журавлева Г.А. Генная инженерия в биотехнологии: учебник. - СПб.: Эко-Вектор, 2016. - 328 с.</w:t>
      </w:r>
    </w:p>
    <w:p w14:paraId="61680638" w14:textId="2F516432" w:rsidR="00E42AF2" w:rsidRPr="00301CF1" w:rsidRDefault="001E2A81" w:rsidP="00301CF1">
      <w:pPr>
        <w:pStyle w:val="a3"/>
        <w:spacing w:after="0" w:line="240" w:lineRule="auto"/>
        <w:ind w:left="0"/>
        <w:jc w:val="both"/>
        <w:rPr>
          <w:rFonts w:ascii="Times New Roman" w:hAnsi="Times New Roman" w:cs="Times New Roman"/>
          <w:b/>
          <w:bCs/>
          <w:sz w:val="24"/>
          <w:szCs w:val="24"/>
        </w:rPr>
      </w:pPr>
      <w:r>
        <w:rPr>
          <w:rFonts w:ascii="Times New Roman" w:hAnsi="Times New Roman" w:cs="Times New Roman"/>
          <w:b/>
          <w:bCs/>
          <w:color w:val="222222"/>
          <w:sz w:val="24"/>
          <w:szCs w:val="24"/>
          <w:shd w:val="clear" w:color="auto" w:fill="FFFFFF"/>
        </w:rPr>
        <w:t>Л</w:t>
      </w:r>
      <w:r w:rsidR="00E42AF2" w:rsidRPr="00301CF1">
        <w:rPr>
          <w:rFonts w:ascii="Times New Roman" w:hAnsi="Times New Roman" w:cs="Times New Roman"/>
          <w:b/>
          <w:bCs/>
          <w:color w:val="222222"/>
          <w:sz w:val="24"/>
          <w:szCs w:val="24"/>
          <w:shd w:val="clear" w:color="auto" w:fill="FFFFFF"/>
        </w:rPr>
        <w:t xml:space="preserve">З3. </w:t>
      </w:r>
      <w:r w:rsidRPr="001E2A81">
        <w:rPr>
          <w:rFonts w:ascii="Times New Roman" w:hAnsi="Times New Roman" w:cs="Times New Roman"/>
          <w:b/>
          <w:bCs/>
          <w:sz w:val="24"/>
          <w:szCs w:val="24"/>
        </w:rPr>
        <w:t>Реагенты и соблюдение правил безопасной работы (GLP).</w:t>
      </w:r>
    </w:p>
    <w:p w14:paraId="796A9C4A" w14:textId="7DE6D8BE" w:rsidR="001C320A" w:rsidRPr="00301CF1" w:rsidRDefault="001C320A" w:rsidP="00301CF1">
      <w:pPr>
        <w:spacing w:after="0" w:line="240" w:lineRule="auto"/>
        <w:jc w:val="both"/>
        <w:rPr>
          <w:rFonts w:ascii="Times New Roman" w:hAnsi="Times New Roman" w:cs="Times New Roman"/>
          <w:b/>
          <w:bCs/>
          <w:sz w:val="24"/>
          <w:szCs w:val="24"/>
        </w:rPr>
      </w:pPr>
      <w:r w:rsidRPr="00301CF1">
        <w:rPr>
          <w:rFonts w:ascii="Times New Roman" w:hAnsi="Times New Roman" w:cs="Times New Roman"/>
          <w:b/>
          <w:bCs/>
          <w:sz w:val="24"/>
          <w:szCs w:val="24"/>
        </w:rPr>
        <w:t xml:space="preserve">Оценка </w:t>
      </w:r>
      <w:r w:rsidR="001E2A81">
        <w:rPr>
          <w:rFonts w:ascii="Times New Roman" w:hAnsi="Times New Roman" w:cs="Times New Roman"/>
          <w:b/>
          <w:bCs/>
          <w:sz w:val="24"/>
          <w:szCs w:val="24"/>
        </w:rPr>
        <w:t>5</w:t>
      </w:r>
      <w:r w:rsidRPr="00301CF1">
        <w:rPr>
          <w:rFonts w:ascii="Times New Roman" w:hAnsi="Times New Roman" w:cs="Times New Roman"/>
          <w:b/>
          <w:bCs/>
          <w:sz w:val="24"/>
          <w:szCs w:val="24"/>
        </w:rPr>
        <w:t xml:space="preserve"> б.</w:t>
      </w:r>
    </w:p>
    <w:p w14:paraId="3E9076C5" w14:textId="77777777" w:rsidR="00E42AF2" w:rsidRPr="00301CF1" w:rsidRDefault="00E42AF2" w:rsidP="00301CF1">
      <w:pPr>
        <w:spacing w:after="0" w:line="240" w:lineRule="auto"/>
        <w:jc w:val="both"/>
        <w:rPr>
          <w:rFonts w:ascii="Times New Roman" w:eastAsia="Times New Roman" w:hAnsi="Times New Roman" w:cs="Times New Roman"/>
          <w:kern w:val="0"/>
          <w:sz w:val="24"/>
          <w:szCs w:val="24"/>
          <w:lang w:val="kk-KZ"/>
          <w14:ligatures w14:val="none"/>
        </w:rPr>
      </w:pPr>
    </w:p>
    <w:p w14:paraId="47292EB8" w14:textId="2FF9E104" w:rsidR="00E42AF2" w:rsidRPr="00301CF1" w:rsidRDefault="00E42AF2" w:rsidP="00301CF1">
      <w:pPr>
        <w:spacing w:after="0" w:line="240" w:lineRule="auto"/>
        <w:jc w:val="both"/>
        <w:rPr>
          <w:rFonts w:ascii="Times New Roman" w:eastAsia="Times New Roman" w:hAnsi="Times New Roman" w:cs="Times New Roman"/>
          <w:kern w:val="0"/>
          <w:sz w:val="24"/>
          <w:szCs w:val="24"/>
          <w14:ligatures w14:val="none"/>
        </w:rPr>
      </w:pPr>
      <w:r w:rsidRPr="00301CF1">
        <w:rPr>
          <w:rFonts w:ascii="Times New Roman" w:eastAsia="Times New Roman" w:hAnsi="Times New Roman" w:cs="Times New Roman"/>
          <w:b/>
          <w:bCs/>
          <w:kern w:val="0"/>
          <w:sz w:val="24"/>
          <w:szCs w:val="24"/>
          <w:lang w:val="kk-KZ"/>
          <w14:ligatures w14:val="none"/>
        </w:rPr>
        <w:t>Задание:</w:t>
      </w:r>
      <w:r w:rsidRPr="00301CF1">
        <w:rPr>
          <w:rFonts w:ascii="Times New Roman" w:eastAsia="Times New Roman" w:hAnsi="Times New Roman" w:cs="Times New Roman"/>
          <w:kern w:val="0"/>
          <w:sz w:val="24"/>
          <w:szCs w:val="24"/>
          <w:lang w:val="kk-KZ"/>
          <w14:ligatures w14:val="none"/>
        </w:rPr>
        <w:t xml:space="preserve"> </w:t>
      </w:r>
      <w:r w:rsidR="001E2A81">
        <w:rPr>
          <w:rFonts w:ascii="Times New Roman" w:eastAsia="Times New Roman" w:hAnsi="Times New Roman" w:cs="Times New Roman"/>
          <w:kern w:val="0"/>
          <w:sz w:val="24"/>
          <w:szCs w:val="24"/>
          <w:lang w:val="kk-KZ"/>
          <w14:ligatures w14:val="none"/>
        </w:rPr>
        <w:t>Ознакомить</w:t>
      </w:r>
      <w:r w:rsidR="00BE4F7D">
        <w:rPr>
          <w:rFonts w:ascii="Times New Roman" w:eastAsia="Times New Roman" w:hAnsi="Times New Roman" w:cs="Times New Roman"/>
          <w:kern w:val="0"/>
          <w:sz w:val="24"/>
          <w:szCs w:val="24"/>
          <w:lang w:val="kk-KZ"/>
          <w14:ligatures w14:val="none"/>
        </w:rPr>
        <w:t>ся с</w:t>
      </w:r>
      <w:r w:rsidR="001E2A81">
        <w:rPr>
          <w:rFonts w:ascii="Times New Roman" w:eastAsia="Times New Roman" w:hAnsi="Times New Roman" w:cs="Times New Roman"/>
          <w:kern w:val="0"/>
          <w:sz w:val="24"/>
          <w:szCs w:val="24"/>
          <w:lang w:val="kk-KZ"/>
          <w14:ligatures w14:val="none"/>
        </w:rPr>
        <w:t xml:space="preserve"> </w:t>
      </w:r>
      <w:r w:rsidR="001E2A81" w:rsidRPr="001E2A81">
        <w:rPr>
          <w:rFonts w:ascii="Times New Roman" w:eastAsia="Times New Roman" w:hAnsi="Times New Roman" w:cs="Times New Roman"/>
          <w:kern w:val="0"/>
          <w:sz w:val="24"/>
          <w:szCs w:val="24"/>
          <w:lang w:val="kk-KZ"/>
          <w14:ligatures w14:val="none"/>
        </w:rPr>
        <w:t>соблюдение</w:t>
      </w:r>
      <w:r w:rsidR="001E2A81">
        <w:rPr>
          <w:rFonts w:ascii="Times New Roman" w:eastAsia="Times New Roman" w:hAnsi="Times New Roman" w:cs="Times New Roman"/>
          <w:kern w:val="0"/>
          <w:sz w:val="24"/>
          <w:szCs w:val="24"/>
          <w:lang w:val="kk-KZ"/>
          <w14:ligatures w14:val="none"/>
        </w:rPr>
        <w:t>м</w:t>
      </w:r>
      <w:r w:rsidR="001E2A81" w:rsidRPr="001E2A81">
        <w:rPr>
          <w:rFonts w:ascii="Times New Roman" w:eastAsia="Times New Roman" w:hAnsi="Times New Roman" w:cs="Times New Roman"/>
          <w:kern w:val="0"/>
          <w:sz w:val="24"/>
          <w:szCs w:val="24"/>
          <w:lang w:val="kk-KZ"/>
          <w14:ligatures w14:val="none"/>
        </w:rPr>
        <w:t xml:space="preserve"> правил безопасной работы (GLP)</w:t>
      </w:r>
      <w:r w:rsidRPr="00301CF1">
        <w:rPr>
          <w:rFonts w:ascii="Times New Roman" w:eastAsia="Times New Roman" w:hAnsi="Times New Roman" w:cs="Times New Roman"/>
          <w:kern w:val="0"/>
          <w:sz w:val="24"/>
          <w:szCs w:val="24"/>
          <w:lang w:val="kk-KZ"/>
          <w14:ligatures w14:val="none"/>
        </w:rPr>
        <w:t xml:space="preserve">. </w:t>
      </w:r>
    </w:p>
    <w:p w14:paraId="11F229CE" w14:textId="77777777" w:rsidR="00E42AF2" w:rsidRPr="00301CF1" w:rsidRDefault="00E42AF2" w:rsidP="00301CF1">
      <w:pPr>
        <w:spacing w:after="0" w:line="240" w:lineRule="auto"/>
        <w:jc w:val="both"/>
        <w:rPr>
          <w:rFonts w:ascii="Times New Roman" w:eastAsia="Times New Roman" w:hAnsi="Times New Roman" w:cs="Times New Roman"/>
          <w:kern w:val="0"/>
          <w:sz w:val="24"/>
          <w:szCs w:val="24"/>
          <w14:ligatures w14:val="none"/>
        </w:rPr>
      </w:pPr>
    </w:p>
    <w:p w14:paraId="123A78F7" w14:textId="77777777" w:rsidR="00E42AF2" w:rsidRPr="00301CF1" w:rsidRDefault="00E42AF2" w:rsidP="00301CF1">
      <w:pPr>
        <w:spacing w:after="0" w:line="240" w:lineRule="auto"/>
        <w:jc w:val="both"/>
        <w:rPr>
          <w:rFonts w:ascii="Times New Roman" w:eastAsia="Times New Roman" w:hAnsi="Times New Roman" w:cs="Times New Roman"/>
          <w:b/>
          <w:bCs/>
          <w:kern w:val="0"/>
          <w:sz w:val="24"/>
          <w:szCs w:val="24"/>
          <w14:ligatures w14:val="none"/>
        </w:rPr>
      </w:pPr>
      <w:r w:rsidRPr="00301CF1">
        <w:rPr>
          <w:rFonts w:ascii="Times New Roman" w:eastAsia="Times New Roman" w:hAnsi="Times New Roman" w:cs="Times New Roman"/>
          <w:b/>
          <w:bCs/>
          <w:kern w:val="0"/>
          <w:sz w:val="24"/>
          <w:szCs w:val="24"/>
          <w14:ligatures w14:val="none"/>
        </w:rPr>
        <w:t>Источники литературы и интернет-ресурсы:</w:t>
      </w:r>
    </w:p>
    <w:p w14:paraId="401B02B6" w14:textId="77777777" w:rsidR="001E2A81" w:rsidRPr="001E2A81" w:rsidRDefault="001E2A81" w:rsidP="001E2A81">
      <w:pPr>
        <w:spacing w:after="0" w:line="240" w:lineRule="auto"/>
        <w:jc w:val="both"/>
        <w:rPr>
          <w:rFonts w:ascii="Times New Roman" w:hAnsi="Times New Roman" w:cs="Times New Roman"/>
          <w:color w:val="222222"/>
          <w:sz w:val="24"/>
          <w:szCs w:val="24"/>
          <w:shd w:val="clear" w:color="auto" w:fill="FFFFFF"/>
        </w:rPr>
      </w:pPr>
      <w:r w:rsidRPr="001E2A81">
        <w:rPr>
          <w:rFonts w:ascii="Times New Roman" w:hAnsi="Times New Roman" w:cs="Times New Roman"/>
          <w:color w:val="222222"/>
          <w:sz w:val="24"/>
          <w:szCs w:val="24"/>
          <w:shd w:val="clear" w:color="auto" w:fill="FFFFFF"/>
        </w:rPr>
        <w:t xml:space="preserve">1. Щелкунов, С.Н. Генетическая инженерия 2-е изд., испр.и доп. Новосибирск: Сиб. унив. изд-во, 2012. - 496с. </w:t>
      </w:r>
    </w:p>
    <w:p w14:paraId="6743D4C9" w14:textId="77777777" w:rsidR="001E2A81" w:rsidRPr="001E2A81" w:rsidRDefault="001E2A81" w:rsidP="001E2A81">
      <w:pPr>
        <w:spacing w:after="0" w:line="240" w:lineRule="auto"/>
        <w:jc w:val="both"/>
        <w:rPr>
          <w:rFonts w:ascii="Times New Roman" w:hAnsi="Times New Roman" w:cs="Times New Roman"/>
          <w:color w:val="222222"/>
          <w:sz w:val="24"/>
          <w:szCs w:val="24"/>
          <w:shd w:val="clear" w:color="auto" w:fill="FFFFFF"/>
        </w:rPr>
      </w:pPr>
      <w:r w:rsidRPr="001E2A81">
        <w:rPr>
          <w:rFonts w:ascii="Times New Roman" w:hAnsi="Times New Roman" w:cs="Times New Roman"/>
          <w:color w:val="222222"/>
          <w:sz w:val="24"/>
          <w:szCs w:val="24"/>
          <w:shd w:val="clear" w:color="auto" w:fill="FFFFFF"/>
        </w:rPr>
        <w:t xml:space="preserve">2. Глик, Б. Молекулярная биотехнология: Принципы и применение [Текст] / Б. Глик, Дж. Пастернак - М.: Мир, 2012. - 589 с. </w:t>
      </w:r>
    </w:p>
    <w:p w14:paraId="3047069A" w14:textId="77777777" w:rsidR="001E2A81" w:rsidRPr="001E2A81" w:rsidRDefault="001E2A81" w:rsidP="001E2A81">
      <w:pPr>
        <w:spacing w:after="0" w:line="240" w:lineRule="auto"/>
        <w:jc w:val="both"/>
        <w:rPr>
          <w:rFonts w:ascii="Times New Roman" w:hAnsi="Times New Roman" w:cs="Times New Roman"/>
          <w:color w:val="222222"/>
          <w:sz w:val="24"/>
          <w:szCs w:val="24"/>
          <w:shd w:val="clear" w:color="auto" w:fill="FFFFFF"/>
        </w:rPr>
      </w:pPr>
      <w:r w:rsidRPr="001E2A81">
        <w:rPr>
          <w:rFonts w:ascii="Times New Roman" w:hAnsi="Times New Roman" w:cs="Times New Roman"/>
          <w:color w:val="222222"/>
          <w:sz w:val="24"/>
          <w:szCs w:val="24"/>
          <w:shd w:val="clear" w:color="auto" w:fill="FFFFFF"/>
        </w:rPr>
        <w:t>3. Жимулев, И.А. Общая и молекулярная генетика [Текст] / И.А. Жимулев. - Новосибирск: Сибирское университетское издание, 2013. - 478 с. Б.Люин “Гены” Бином, 2012, 9-е издание. - 896с.</w:t>
      </w:r>
    </w:p>
    <w:p w14:paraId="2FD504C8" w14:textId="77777777" w:rsidR="001E2A81" w:rsidRPr="001E2A81" w:rsidRDefault="001E2A81" w:rsidP="001E2A81">
      <w:pPr>
        <w:spacing w:after="0" w:line="240" w:lineRule="auto"/>
        <w:jc w:val="both"/>
        <w:rPr>
          <w:rFonts w:ascii="Times New Roman" w:hAnsi="Times New Roman" w:cs="Times New Roman"/>
          <w:color w:val="222222"/>
          <w:sz w:val="24"/>
          <w:szCs w:val="24"/>
          <w:shd w:val="clear" w:color="auto" w:fill="FFFFFF"/>
        </w:rPr>
      </w:pPr>
      <w:r w:rsidRPr="001E2A81">
        <w:rPr>
          <w:rFonts w:ascii="Times New Roman" w:hAnsi="Times New Roman" w:cs="Times New Roman"/>
          <w:color w:val="222222"/>
          <w:sz w:val="24"/>
          <w:szCs w:val="24"/>
          <w:shd w:val="clear" w:color="auto" w:fill="FFFFFF"/>
        </w:rPr>
        <w:t>4. А.К.Бисенбаев, М.М.Таиров,  Р.И.Берсимбаев. Большой практи-кум,"Биохимические методы исследовании"//методическое по¬собие, изд."Казак университетi,1998г.</w:t>
      </w:r>
    </w:p>
    <w:p w14:paraId="1BB21C81" w14:textId="77777777" w:rsidR="001E2A81" w:rsidRPr="001E2A81" w:rsidRDefault="001E2A81" w:rsidP="001E2A81">
      <w:pPr>
        <w:spacing w:after="0" w:line="240" w:lineRule="auto"/>
        <w:jc w:val="both"/>
        <w:rPr>
          <w:rFonts w:ascii="Times New Roman" w:hAnsi="Times New Roman" w:cs="Times New Roman"/>
          <w:color w:val="222222"/>
          <w:sz w:val="24"/>
          <w:szCs w:val="24"/>
          <w:shd w:val="clear" w:color="auto" w:fill="FFFFFF"/>
        </w:rPr>
      </w:pPr>
      <w:r w:rsidRPr="001E2A81">
        <w:rPr>
          <w:rFonts w:ascii="Times New Roman" w:hAnsi="Times New Roman" w:cs="Times New Roman"/>
          <w:color w:val="222222"/>
          <w:sz w:val="24"/>
          <w:szCs w:val="24"/>
          <w:shd w:val="clear" w:color="auto" w:fill="FFFFFF"/>
        </w:rPr>
        <w:t>Интернет ресурсы:</w:t>
      </w:r>
    </w:p>
    <w:p w14:paraId="1AFC41FB" w14:textId="59317353" w:rsidR="001E2A81" w:rsidRPr="001E2A81" w:rsidRDefault="001E2A81" w:rsidP="001E2A81">
      <w:pPr>
        <w:spacing w:after="0" w:line="240" w:lineRule="auto"/>
        <w:jc w:val="both"/>
        <w:rPr>
          <w:rFonts w:ascii="Times New Roman" w:hAnsi="Times New Roman" w:cs="Times New Roman"/>
          <w:color w:val="222222"/>
          <w:sz w:val="24"/>
          <w:szCs w:val="24"/>
          <w:shd w:val="clear" w:color="auto" w:fill="FFFFFF"/>
        </w:rPr>
      </w:pPr>
      <w:r w:rsidRPr="001E2A81">
        <w:rPr>
          <w:rFonts w:ascii="Times New Roman" w:hAnsi="Times New Roman" w:cs="Times New Roman"/>
          <w:color w:val="222222"/>
          <w:sz w:val="24"/>
          <w:szCs w:val="24"/>
          <w:shd w:val="clear" w:color="auto" w:fill="FFFFFF"/>
        </w:rPr>
        <w:t xml:space="preserve">1) </w:t>
      </w:r>
      <w:hyperlink r:id="rId18" w:history="1">
        <w:r w:rsidRPr="00341F5F">
          <w:rPr>
            <w:rStyle w:val="a4"/>
            <w:rFonts w:ascii="Times New Roman" w:hAnsi="Times New Roman" w:cs="Times New Roman"/>
            <w:sz w:val="24"/>
            <w:szCs w:val="24"/>
            <w:shd w:val="clear" w:color="auto" w:fill="FFFFFF"/>
          </w:rPr>
          <w:t>http://elibrary.kaznu.kz/ru</w:t>
        </w:r>
      </w:hyperlink>
      <w:r>
        <w:rPr>
          <w:rFonts w:ascii="Times New Roman" w:hAnsi="Times New Roman" w:cs="Times New Roman"/>
          <w:color w:val="222222"/>
          <w:sz w:val="24"/>
          <w:szCs w:val="24"/>
          <w:shd w:val="clear" w:color="auto" w:fill="FFFFFF"/>
        </w:rPr>
        <w:t xml:space="preserve"> </w:t>
      </w:r>
    </w:p>
    <w:p w14:paraId="5A7BE7BD" w14:textId="1A20DF5D" w:rsidR="001E2A81" w:rsidRPr="001E2A81" w:rsidRDefault="001E2A81" w:rsidP="001E2A81">
      <w:pPr>
        <w:spacing w:after="0" w:line="240" w:lineRule="auto"/>
        <w:jc w:val="both"/>
        <w:rPr>
          <w:rFonts w:ascii="Times New Roman" w:hAnsi="Times New Roman" w:cs="Times New Roman"/>
          <w:color w:val="222222"/>
          <w:sz w:val="24"/>
          <w:szCs w:val="24"/>
          <w:shd w:val="clear" w:color="auto" w:fill="FFFFFF"/>
        </w:rPr>
      </w:pPr>
      <w:r w:rsidRPr="001E2A81">
        <w:rPr>
          <w:rFonts w:ascii="Times New Roman" w:hAnsi="Times New Roman" w:cs="Times New Roman"/>
          <w:color w:val="222222"/>
          <w:sz w:val="24"/>
          <w:szCs w:val="24"/>
          <w:shd w:val="clear" w:color="auto" w:fill="FFFFFF"/>
        </w:rPr>
        <w:t xml:space="preserve">2) </w:t>
      </w:r>
      <w:hyperlink r:id="rId19" w:history="1">
        <w:r w:rsidRPr="00341F5F">
          <w:rPr>
            <w:rStyle w:val="a4"/>
            <w:rFonts w:ascii="Times New Roman" w:hAnsi="Times New Roman" w:cs="Times New Roman"/>
            <w:sz w:val="24"/>
            <w:szCs w:val="24"/>
            <w:shd w:val="clear" w:color="auto" w:fill="FFFFFF"/>
          </w:rPr>
          <w:t>https://www.isaaa.org/resources/publications/pocketk/16/</w:t>
        </w:r>
      </w:hyperlink>
      <w:r>
        <w:rPr>
          <w:rFonts w:ascii="Times New Roman" w:hAnsi="Times New Roman" w:cs="Times New Roman"/>
          <w:color w:val="222222"/>
          <w:sz w:val="24"/>
          <w:szCs w:val="24"/>
          <w:shd w:val="clear" w:color="auto" w:fill="FFFFFF"/>
        </w:rPr>
        <w:t xml:space="preserve"> </w:t>
      </w:r>
    </w:p>
    <w:p w14:paraId="5E762848" w14:textId="47916411" w:rsidR="001E2A81" w:rsidRPr="001E2A81" w:rsidRDefault="001E2A81" w:rsidP="001E2A81">
      <w:pPr>
        <w:spacing w:after="0" w:line="240" w:lineRule="auto"/>
        <w:jc w:val="both"/>
        <w:rPr>
          <w:rFonts w:ascii="Times New Roman" w:hAnsi="Times New Roman" w:cs="Times New Roman"/>
          <w:color w:val="222222"/>
          <w:sz w:val="24"/>
          <w:szCs w:val="24"/>
          <w:shd w:val="clear" w:color="auto" w:fill="FFFFFF"/>
        </w:rPr>
      </w:pPr>
      <w:r w:rsidRPr="001E2A81">
        <w:rPr>
          <w:rFonts w:ascii="Times New Roman" w:hAnsi="Times New Roman" w:cs="Times New Roman"/>
          <w:color w:val="222222"/>
          <w:sz w:val="24"/>
          <w:szCs w:val="24"/>
          <w:shd w:val="clear" w:color="auto" w:fill="FFFFFF"/>
        </w:rPr>
        <w:t xml:space="preserve">3) </w:t>
      </w:r>
      <w:hyperlink r:id="rId20" w:history="1">
        <w:r w:rsidRPr="00341F5F">
          <w:rPr>
            <w:rStyle w:val="a4"/>
            <w:rFonts w:ascii="Times New Roman" w:hAnsi="Times New Roman" w:cs="Times New Roman"/>
            <w:sz w:val="24"/>
            <w:szCs w:val="24"/>
            <w:shd w:val="clear" w:color="auto" w:fill="FFFFFF"/>
          </w:rPr>
          <w:t>https://vc.ru/future/109057-gennaya-inzheneriya-sostoyanie-na-2020</w:t>
        </w:r>
      </w:hyperlink>
      <w:r>
        <w:rPr>
          <w:rFonts w:ascii="Times New Roman" w:hAnsi="Times New Roman" w:cs="Times New Roman"/>
          <w:color w:val="222222"/>
          <w:sz w:val="24"/>
          <w:szCs w:val="24"/>
          <w:shd w:val="clear" w:color="auto" w:fill="FFFFFF"/>
        </w:rPr>
        <w:t xml:space="preserve"> </w:t>
      </w:r>
    </w:p>
    <w:p w14:paraId="18BE782F" w14:textId="520DE65A" w:rsidR="00C355A6" w:rsidRDefault="001E2A81" w:rsidP="001E2A81">
      <w:pPr>
        <w:pStyle w:val="a3"/>
        <w:spacing w:after="0" w:line="240" w:lineRule="auto"/>
        <w:ind w:left="0"/>
        <w:jc w:val="both"/>
        <w:rPr>
          <w:rFonts w:ascii="Times New Roman" w:hAnsi="Times New Roman" w:cs="Times New Roman"/>
          <w:color w:val="222222"/>
          <w:sz w:val="24"/>
          <w:szCs w:val="24"/>
          <w:shd w:val="clear" w:color="auto" w:fill="FFFFFF"/>
        </w:rPr>
      </w:pPr>
      <w:r w:rsidRPr="001E2A81">
        <w:rPr>
          <w:rFonts w:ascii="Times New Roman" w:hAnsi="Times New Roman" w:cs="Times New Roman"/>
          <w:color w:val="222222"/>
          <w:sz w:val="24"/>
          <w:szCs w:val="24"/>
          <w:shd w:val="clear" w:color="auto" w:fill="FFFFFF"/>
        </w:rPr>
        <w:t xml:space="preserve">4) </w:t>
      </w:r>
      <w:hyperlink r:id="rId21" w:history="1">
        <w:r w:rsidRPr="00341F5F">
          <w:rPr>
            <w:rStyle w:val="a4"/>
            <w:rFonts w:ascii="Times New Roman" w:hAnsi="Times New Roman" w:cs="Times New Roman"/>
            <w:sz w:val="24"/>
            <w:szCs w:val="24"/>
            <w:shd w:val="clear" w:color="auto" w:fill="FFFFFF"/>
          </w:rPr>
          <w:t>https://sites.google.com/site/anogurtsov/lectures/ge</w:t>
        </w:r>
      </w:hyperlink>
      <w:r>
        <w:rPr>
          <w:rFonts w:ascii="Times New Roman" w:hAnsi="Times New Roman" w:cs="Times New Roman"/>
          <w:color w:val="222222"/>
          <w:sz w:val="24"/>
          <w:szCs w:val="24"/>
          <w:shd w:val="clear" w:color="auto" w:fill="FFFFFF"/>
        </w:rPr>
        <w:t xml:space="preserve"> </w:t>
      </w:r>
    </w:p>
    <w:p w14:paraId="2B3630B3" w14:textId="77777777" w:rsidR="00BE4F7D" w:rsidRDefault="00BE4F7D" w:rsidP="001E2A81">
      <w:pPr>
        <w:pStyle w:val="a3"/>
        <w:spacing w:after="0" w:line="240" w:lineRule="auto"/>
        <w:ind w:left="0"/>
        <w:jc w:val="both"/>
        <w:rPr>
          <w:rFonts w:ascii="Times New Roman" w:hAnsi="Times New Roman" w:cs="Times New Roman"/>
          <w:color w:val="222222"/>
          <w:sz w:val="24"/>
          <w:szCs w:val="24"/>
          <w:shd w:val="clear" w:color="auto" w:fill="FFFFFF"/>
        </w:rPr>
      </w:pPr>
    </w:p>
    <w:p w14:paraId="3797A3B7" w14:textId="196F11AB" w:rsidR="00BE4F7D" w:rsidRPr="00301CF1" w:rsidRDefault="005F0488" w:rsidP="00BE4F7D">
      <w:pPr>
        <w:pStyle w:val="a3"/>
        <w:spacing w:after="0" w:line="240" w:lineRule="auto"/>
        <w:ind w:left="0"/>
        <w:jc w:val="both"/>
        <w:rPr>
          <w:rFonts w:ascii="Times New Roman" w:eastAsia="Times New Roman" w:hAnsi="Times New Roman" w:cs="Times New Roman"/>
          <w:kern w:val="0"/>
          <w:sz w:val="24"/>
          <w:szCs w:val="24"/>
          <w14:ligatures w14:val="none"/>
        </w:rPr>
      </w:pPr>
      <w:r w:rsidRPr="005F0488">
        <w:rPr>
          <w:rFonts w:ascii="Times New Roman" w:eastAsia="Times New Roman" w:hAnsi="Times New Roman" w:cs="Times New Roman"/>
          <w:b/>
          <w:bCs/>
          <w:kern w:val="0"/>
          <w:sz w:val="24"/>
          <w:szCs w:val="24"/>
          <w:lang w:val="kk-KZ"/>
          <w14:ligatures w14:val="none"/>
        </w:rPr>
        <w:t xml:space="preserve">Базовые </w:t>
      </w:r>
      <w:r>
        <w:rPr>
          <w:rFonts w:ascii="Times New Roman" w:eastAsia="Times New Roman" w:hAnsi="Times New Roman" w:cs="Times New Roman"/>
          <w:b/>
          <w:bCs/>
          <w:kern w:val="0"/>
          <w:sz w:val="24"/>
          <w:szCs w:val="24"/>
          <w:lang w:val="kk-KZ"/>
          <w14:ligatures w14:val="none"/>
        </w:rPr>
        <w:t>знания</w:t>
      </w:r>
      <w:r w:rsidRPr="005F0488">
        <w:rPr>
          <w:rFonts w:ascii="Times New Roman" w:eastAsia="Times New Roman" w:hAnsi="Times New Roman" w:cs="Times New Roman"/>
          <w:b/>
          <w:bCs/>
          <w:kern w:val="0"/>
          <w:sz w:val="24"/>
          <w:szCs w:val="24"/>
          <w:lang w:val="kk-KZ"/>
          <w14:ligatures w14:val="none"/>
        </w:rPr>
        <w:t xml:space="preserve">: </w:t>
      </w:r>
      <w:r w:rsidR="00BE4F7D">
        <w:rPr>
          <w:rFonts w:ascii="Times New Roman" w:eastAsia="Times New Roman" w:hAnsi="Times New Roman" w:cs="Times New Roman"/>
          <w:kern w:val="0"/>
          <w:sz w:val="24"/>
          <w:szCs w:val="24"/>
          <w:lang w:val="kk-KZ"/>
          <w14:ligatures w14:val="none"/>
        </w:rPr>
        <w:t xml:space="preserve">Показать знания правил безопасной работы </w:t>
      </w:r>
      <w:r w:rsidR="00BE4F7D" w:rsidRPr="00BE4F7D">
        <w:rPr>
          <w:rFonts w:ascii="Times New Roman" w:eastAsia="Times New Roman" w:hAnsi="Times New Roman" w:cs="Times New Roman"/>
          <w:kern w:val="0"/>
          <w:sz w:val="24"/>
          <w:szCs w:val="24"/>
          <w:lang w:val="kk-KZ"/>
          <w14:ligatures w14:val="none"/>
        </w:rPr>
        <w:t>(GLP).</w:t>
      </w:r>
    </w:p>
    <w:p w14:paraId="4F7065B7" w14:textId="77777777" w:rsidR="00BE4F7D" w:rsidRPr="00301CF1" w:rsidRDefault="00BE4F7D" w:rsidP="00BE4F7D">
      <w:pPr>
        <w:spacing w:after="0" w:line="240" w:lineRule="auto"/>
        <w:jc w:val="both"/>
        <w:rPr>
          <w:rFonts w:ascii="Times New Roman" w:eastAsia="Times New Roman" w:hAnsi="Times New Roman" w:cs="Times New Roman"/>
          <w:b/>
          <w:bCs/>
          <w:kern w:val="0"/>
          <w:sz w:val="24"/>
          <w:szCs w:val="24"/>
          <w14:ligatures w14:val="none"/>
        </w:rPr>
      </w:pPr>
    </w:p>
    <w:p w14:paraId="5F18692B" w14:textId="77777777" w:rsidR="001E2A81" w:rsidRPr="00301CF1" w:rsidRDefault="001E2A81" w:rsidP="001E2A81">
      <w:pPr>
        <w:pStyle w:val="a3"/>
        <w:spacing w:after="0" w:line="240" w:lineRule="auto"/>
        <w:ind w:left="0"/>
        <w:jc w:val="both"/>
        <w:rPr>
          <w:rFonts w:ascii="Times New Roman" w:hAnsi="Times New Roman" w:cs="Times New Roman"/>
          <w:color w:val="222222"/>
          <w:sz w:val="24"/>
          <w:szCs w:val="24"/>
          <w:shd w:val="clear" w:color="auto" w:fill="FFFFFF"/>
        </w:rPr>
      </w:pPr>
    </w:p>
    <w:p w14:paraId="516947F1" w14:textId="3D5F7EEF" w:rsidR="00C355A6" w:rsidRPr="00301CF1" w:rsidRDefault="001E2A81" w:rsidP="00301CF1">
      <w:pPr>
        <w:pStyle w:val="a3"/>
        <w:spacing w:after="0" w:line="240" w:lineRule="auto"/>
        <w:ind w:left="0"/>
        <w:jc w:val="both"/>
        <w:rPr>
          <w:rFonts w:ascii="Times New Roman" w:hAnsi="Times New Roman" w:cs="Times New Roman"/>
          <w:b/>
          <w:bCs/>
          <w:sz w:val="24"/>
          <w:szCs w:val="24"/>
        </w:rPr>
      </w:pPr>
      <w:r>
        <w:rPr>
          <w:rFonts w:ascii="Times New Roman" w:hAnsi="Times New Roman" w:cs="Times New Roman"/>
          <w:b/>
          <w:bCs/>
          <w:color w:val="222222"/>
          <w:sz w:val="24"/>
          <w:szCs w:val="24"/>
          <w:shd w:val="clear" w:color="auto" w:fill="FFFFFF"/>
        </w:rPr>
        <w:t>Л</w:t>
      </w:r>
      <w:r w:rsidR="00C355A6" w:rsidRPr="00301CF1">
        <w:rPr>
          <w:rFonts w:ascii="Times New Roman" w:hAnsi="Times New Roman" w:cs="Times New Roman"/>
          <w:b/>
          <w:bCs/>
          <w:color w:val="222222"/>
          <w:sz w:val="24"/>
          <w:szCs w:val="24"/>
          <w:shd w:val="clear" w:color="auto" w:fill="FFFFFF"/>
        </w:rPr>
        <w:t xml:space="preserve">З4. </w:t>
      </w:r>
      <w:r w:rsidR="0028275F" w:rsidRPr="0028275F">
        <w:rPr>
          <w:rFonts w:ascii="Times New Roman" w:hAnsi="Times New Roman" w:cs="Times New Roman"/>
          <w:b/>
          <w:bCs/>
          <w:color w:val="222222"/>
          <w:sz w:val="24"/>
          <w:szCs w:val="24"/>
          <w:shd w:val="clear" w:color="auto" w:fill="FFFFFF"/>
        </w:rPr>
        <w:t>Ознакомление со способами хранения и использования реагентов.</w:t>
      </w:r>
    </w:p>
    <w:p w14:paraId="16435014" w14:textId="43CB313B" w:rsidR="001C320A" w:rsidRPr="00301CF1" w:rsidRDefault="001C320A" w:rsidP="00301CF1">
      <w:pPr>
        <w:spacing w:after="0" w:line="240" w:lineRule="auto"/>
        <w:jc w:val="both"/>
        <w:rPr>
          <w:rFonts w:ascii="Times New Roman" w:hAnsi="Times New Roman" w:cs="Times New Roman"/>
          <w:b/>
          <w:bCs/>
          <w:sz w:val="24"/>
          <w:szCs w:val="24"/>
        </w:rPr>
      </w:pPr>
      <w:r w:rsidRPr="00301CF1">
        <w:rPr>
          <w:rFonts w:ascii="Times New Roman" w:hAnsi="Times New Roman" w:cs="Times New Roman"/>
          <w:b/>
          <w:bCs/>
          <w:sz w:val="24"/>
          <w:szCs w:val="24"/>
        </w:rPr>
        <w:t xml:space="preserve">Оценка </w:t>
      </w:r>
      <w:r w:rsidR="00157FEF">
        <w:rPr>
          <w:rFonts w:ascii="Times New Roman" w:hAnsi="Times New Roman" w:cs="Times New Roman"/>
          <w:b/>
          <w:bCs/>
          <w:sz w:val="24"/>
          <w:szCs w:val="24"/>
        </w:rPr>
        <w:t>5</w:t>
      </w:r>
      <w:r w:rsidRPr="00301CF1">
        <w:rPr>
          <w:rFonts w:ascii="Times New Roman" w:hAnsi="Times New Roman" w:cs="Times New Roman"/>
          <w:b/>
          <w:bCs/>
          <w:sz w:val="24"/>
          <w:szCs w:val="24"/>
        </w:rPr>
        <w:t xml:space="preserve"> б.</w:t>
      </w:r>
    </w:p>
    <w:p w14:paraId="61907495" w14:textId="77777777" w:rsidR="00C355A6" w:rsidRPr="00301CF1" w:rsidRDefault="00C355A6" w:rsidP="00301CF1">
      <w:pPr>
        <w:spacing w:after="0" w:line="240" w:lineRule="auto"/>
        <w:jc w:val="both"/>
        <w:rPr>
          <w:rFonts w:ascii="Times New Roman" w:eastAsia="Times New Roman" w:hAnsi="Times New Roman" w:cs="Times New Roman"/>
          <w:kern w:val="0"/>
          <w:sz w:val="24"/>
          <w:szCs w:val="24"/>
          <w:lang w:val="kk-KZ"/>
          <w14:ligatures w14:val="none"/>
        </w:rPr>
      </w:pPr>
    </w:p>
    <w:p w14:paraId="7C37C2F1" w14:textId="073D1818" w:rsidR="00C355A6" w:rsidRPr="00301CF1" w:rsidRDefault="00C355A6" w:rsidP="00301CF1">
      <w:pPr>
        <w:spacing w:after="0" w:line="240" w:lineRule="auto"/>
        <w:jc w:val="both"/>
        <w:rPr>
          <w:rFonts w:ascii="Times New Roman" w:eastAsia="Times New Roman" w:hAnsi="Times New Roman" w:cs="Times New Roman"/>
          <w:kern w:val="0"/>
          <w:sz w:val="24"/>
          <w:szCs w:val="24"/>
          <w14:ligatures w14:val="none"/>
        </w:rPr>
      </w:pPr>
      <w:r w:rsidRPr="00301CF1">
        <w:rPr>
          <w:rFonts w:ascii="Times New Roman" w:eastAsia="Times New Roman" w:hAnsi="Times New Roman" w:cs="Times New Roman"/>
          <w:b/>
          <w:bCs/>
          <w:kern w:val="0"/>
          <w:sz w:val="24"/>
          <w:szCs w:val="24"/>
          <w:lang w:val="kk-KZ"/>
          <w14:ligatures w14:val="none"/>
        </w:rPr>
        <w:t>Задание:</w:t>
      </w:r>
      <w:r w:rsidRPr="00301CF1">
        <w:rPr>
          <w:rFonts w:ascii="Times New Roman" w:eastAsia="Times New Roman" w:hAnsi="Times New Roman" w:cs="Times New Roman"/>
          <w:kern w:val="0"/>
          <w:sz w:val="24"/>
          <w:szCs w:val="24"/>
          <w:lang w:val="kk-KZ"/>
          <w14:ligatures w14:val="none"/>
        </w:rPr>
        <w:t xml:space="preserve"> </w:t>
      </w:r>
      <w:r w:rsidR="0028275F" w:rsidRPr="0028275F">
        <w:rPr>
          <w:rFonts w:ascii="Times New Roman" w:eastAsia="Times New Roman" w:hAnsi="Times New Roman" w:cs="Times New Roman"/>
          <w:kern w:val="0"/>
          <w:sz w:val="24"/>
          <w:szCs w:val="24"/>
          <w:lang w:val="kk-KZ"/>
          <w14:ligatures w14:val="none"/>
        </w:rPr>
        <w:t>Ознакомить</w:t>
      </w:r>
      <w:r w:rsidR="00BE4F7D">
        <w:rPr>
          <w:rFonts w:ascii="Times New Roman" w:eastAsia="Times New Roman" w:hAnsi="Times New Roman" w:cs="Times New Roman"/>
          <w:kern w:val="0"/>
          <w:sz w:val="24"/>
          <w:szCs w:val="24"/>
          <w:lang w:val="kk-KZ"/>
          <w14:ligatures w14:val="none"/>
        </w:rPr>
        <w:t xml:space="preserve">ся </w:t>
      </w:r>
      <w:r w:rsidR="0028275F" w:rsidRPr="0028275F">
        <w:rPr>
          <w:rFonts w:ascii="Times New Roman" w:eastAsia="Times New Roman" w:hAnsi="Times New Roman" w:cs="Times New Roman"/>
          <w:kern w:val="0"/>
          <w:sz w:val="24"/>
          <w:szCs w:val="24"/>
          <w:lang w:val="kk-KZ"/>
          <w14:ligatures w14:val="none"/>
        </w:rPr>
        <w:t>с правильным обращением и хранением реагентов</w:t>
      </w:r>
      <w:r w:rsidR="00FA1A91" w:rsidRPr="00301CF1">
        <w:rPr>
          <w:rFonts w:ascii="Times New Roman" w:eastAsia="Times New Roman" w:hAnsi="Times New Roman" w:cs="Times New Roman"/>
          <w:kern w:val="0"/>
          <w:sz w:val="24"/>
          <w:szCs w:val="24"/>
          <w:lang w:val="kk-KZ"/>
          <w14:ligatures w14:val="none"/>
        </w:rPr>
        <w:t xml:space="preserve">. </w:t>
      </w:r>
    </w:p>
    <w:p w14:paraId="78DD9215" w14:textId="77777777" w:rsidR="00301CF1" w:rsidRPr="00301CF1" w:rsidRDefault="00301CF1" w:rsidP="00301CF1">
      <w:pPr>
        <w:spacing w:after="0" w:line="240" w:lineRule="auto"/>
        <w:jc w:val="both"/>
        <w:rPr>
          <w:rFonts w:ascii="Times New Roman" w:eastAsia="Times New Roman" w:hAnsi="Times New Roman" w:cs="Times New Roman"/>
          <w:kern w:val="0"/>
          <w:sz w:val="24"/>
          <w:szCs w:val="24"/>
          <w14:ligatures w14:val="none"/>
        </w:rPr>
      </w:pPr>
    </w:p>
    <w:p w14:paraId="023E9DC0" w14:textId="735E0473" w:rsidR="00C355A6" w:rsidRDefault="00C355A6" w:rsidP="00301CF1">
      <w:pPr>
        <w:spacing w:after="0" w:line="240" w:lineRule="auto"/>
        <w:jc w:val="both"/>
        <w:rPr>
          <w:rFonts w:ascii="Times New Roman" w:eastAsia="Times New Roman" w:hAnsi="Times New Roman" w:cs="Times New Roman"/>
          <w:b/>
          <w:bCs/>
          <w:kern w:val="0"/>
          <w:sz w:val="24"/>
          <w:szCs w:val="24"/>
          <w14:ligatures w14:val="none"/>
        </w:rPr>
      </w:pPr>
      <w:r w:rsidRPr="00301CF1">
        <w:rPr>
          <w:rFonts w:ascii="Times New Roman" w:eastAsia="Times New Roman" w:hAnsi="Times New Roman" w:cs="Times New Roman"/>
          <w:b/>
          <w:bCs/>
          <w:kern w:val="0"/>
          <w:sz w:val="24"/>
          <w:szCs w:val="24"/>
          <w14:ligatures w14:val="none"/>
        </w:rPr>
        <w:t>Источники литературы и интернет-ресурсы:</w:t>
      </w:r>
    </w:p>
    <w:p w14:paraId="05F07403" w14:textId="77777777" w:rsidR="00157FEF" w:rsidRPr="001E2A81" w:rsidRDefault="00157FEF" w:rsidP="00157FEF">
      <w:pPr>
        <w:spacing w:after="0" w:line="240" w:lineRule="auto"/>
        <w:jc w:val="both"/>
        <w:rPr>
          <w:rFonts w:ascii="Times New Roman" w:hAnsi="Times New Roman" w:cs="Times New Roman"/>
          <w:color w:val="222222"/>
          <w:sz w:val="24"/>
          <w:szCs w:val="24"/>
          <w:shd w:val="clear" w:color="auto" w:fill="FFFFFF"/>
        </w:rPr>
      </w:pPr>
      <w:r w:rsidRPr="001E2A81">
        <w:rPr>
          <w:rFonts w:ascii="Times New Roman" w:hAnsi="Times New Roman" w:cs="Times New Roman"/>
          <w:color w:val="222222"/>
          <w:sz w:val="24"/>
          <w:szCs w:val="24"/>
          <w:shd w:val="clear" w:color="auto" w:fill="FFFFFF"/>
        </w:rPr>
        <w:t xml:space="preserve">1. Щелкунов, С.Н. Генетическая инженерия 2-е изд., испр.и доп. Новосибирск: Сиб. унив. изд-во, 2012. - 496с. </w:t>
      </w:r>
    </w:p>
    <w:p w14:paraId="749F3B6D" w14:textId="77777777" w:rsidR="00157FEF" w:rsidRPr="001E2A81" w:rsidRDefault="00157FEF" w:rsidP="00157FEF">
      <w:pPr>
        <w:spacing w:after="0" w:line="240" w:lineRule="auto"/>
        <w:jc w:val="both"/>
        <w:rPr>
          <w:rFonts w:ascii="Times New Roman" w:hAnsi="Times New Roman" w:cs="Times New Roman"/>
          <w:color w:val="222222"/>
          <w:sz w:val="24"/>
          <w:szCs w:val="24"/>
          <w:shd w:val="clear" w:color="auto" w:fill="FFFFFF"/>
        </w:rPr>
      </w:pPr>
      <w:r w:rsidRPr="001E2A81">
        <w:rPr>
          <w:rFonts w:ascii="Times New Roman" w:hAnsi="Times New Roman" w:cs="Times New Roman"/>
          <w:color w:val="222222"/>
          <w:sz w:val="24"/>
          <w:szCs w:val="24"/>
          <w:shd w:val="clear" w:color="auto" w:fill="FFFFFF"/>
        </w:rPr>
        <w:t xml:space="preserve">2. Глик, Б. Молекулярная биотехнология: Принципы и применение [Текст] / Б. Глик, Дж. Пастернак - М.: Мир, 2012. - 589 с. </w:t>
      </w:r>
    </w:p>
    <w:p w14:paraId="1BB7C879" w14:textId="77777777" w:rsidR="00157FEF" w:rsidRPr="001E2A81" w:rsidRDefault="00157FEF" w:rsidP="00157FEF">
      <w:pPr>
        <w:spacing w:after="0" w:line="240" w:lineRule="auto"/>
        <w:jc w:val="both"/>
        <w:rPr>
          <w:rFonts w:ascii="Times New Roman" w:hAnsi="Times New Roman" w:cs="Times New Roman"/>
          <w:color w:val="222222"/>
          <w:sz w:val="24"/>
          <w:szCs w:val="24"/>
          <w:shd w:val="clear" w:color="auto" w:fill="FFFFFF"/>
        </w:rPr>
      </w:pPr>
      <w:r w:rsidRPr="001E2A81">
        <w:rPr>
          <w:rFonts w:ascii="Times New Roman" w:hAnsi="Times New Roman" w:cs="Times New Roman"/>
          <w:color w:val="222222"/>
          <w:sz w:val="24"/>
          <w:szCs w:val="24"/>
          <w:shd w:val="clear" w:color="auto" w:fill="FFFFFF"/>
        </w:rPr>
        <w:t>3. Жимулев, И.А. Общая и молекулярная генетика [Текст] / И.А. Жимулев. - Новосибирск: Сибирское университетское издание, 2013. - 478 с. Б.Люин “Гены” Бином, 2012, 9-е издание. - 896с.</w:t>
      </w:r>
    </w:p>
    <w:p w14:paraId="749297CE" w14:textId="027FEE8F" w:rsidR="00157FEF" w:rsidRPr="001E2A81" w:rsidRDefault="00157FEF" w:rsidP="00157FEF">
      <w:pPr>
        <w:spacing w:after="0" w:line="240" w:lineRule="auto"/>
        <w:jc w:val="both"/>
        <w:rPr>
          <w:rFonts w:ascii="Times New Roman" w:hAnsi="Times New Roman" w:cs="Times New Roman"/>
          <w:color w:val="222222"/>
          <w:sz w:val="24"/>
          <w:szCs w:val="24"/>
          <w:shd w:val="clear" w:color="auto" w:fill="FFFFFF"/>
        </w:rPr>
      </w:pPr>
      <w:r w:rsidRPr="001E2A81">
        <w:rPr>
          <w:rFonts w:ascii="Times New Roman" w:hAnsi="Times New Roman" w:cs="Times New Roman"/>
          <w:color w:val="222222"/>
          <w:sz w:val="24"/>
          <w:szCs w:val="24"/>
          <w:shd w:val="clear" w:color="auto" w:fill="FFFFFF"/>
        </w:rPr>
        <w:t>4. А.К.Бисенбаев, М.М.Таиров,</w:t>
      </w:r>
      <w:r w:rsidR="005F0488">
        <w:rPr>
          <w:rFonts w:ascii="Times New Roman" w:hAnsi="Times New Roman" w:cs="Times New Roman"/>
          <w:color w:val="222222"/>
          <w:sz w:val="24"/>
          <w:szCs w:val="24"/>
          <w:shd w:val="clear" w:color="auto" w:fill="FFFFFF"/>
        </w:rPr>
        <w:t xml:space="preserve"> </w:t>
      </w:r>
      <w:r w:rsidRPr="001E2A81">
        <w:rPr>
          <w:rFonts w:ascii="Times New Roman" w:hAnsi="Times New Roman" w:cs="Times New Roman"/>
          <w:color w:val="222222"/>
          <w:sz w:val="24"/>
          <w:szCs w:val="24"/>
          <w:shd w:val="clear" w:color="auto" w:fill="FFFFFF"/>
        </w:rPr>
        <w:t>Р.И.Берсимбаев. Большой практи-кум,"Биохимические методы исследовании"//методическое по¬собие, изд."Казак университетi,1998г.</w:t>
      </w:r>
    </w:p>
    <w:p w14:paraId="36D6AF79" w14:textId="77777777" w:rsidR="00157FEF" w:rsidRPr="001E2A81" w:rsidRDefault="00157FEF" w:rsidP="00157FEF">
      <w:pPr>
        <w:spacing w:after="0" w:line="240" w:lineRule="auto"/>
        <w:jc w:val="both"/>
        <w:rPr>
          <w:rFonts w:ascii="Times New Roman" w:hAnsi="Times New Roman" w:cs="Times New Roman"/>
          <w:color w:val="222222"/>
          <w:sz w:val="24"/>
          <w:szCs w:val="24"/>
          <w:shd w:val="clear" w:color="auto" w:fill="FFFFFF"/>
        </w:rPr>
      </w:pPr>
      <w:r w:rsidRPr="001E2A81">
        <w:rPr>
          <w:rFonts w:ascii="Times New Roman" w:hAnsi="Times New Roman" w:cs="Times New Roman"/>
          <w:color w:val="222222"/>
          <w:sz w:val="24"/>
          <w:szCs w:val="24"/>
          <w:shd w:val="clear" w:color="auto" w:fill="FFFFFF"/>
        </w:rPr>
        <w:t>Интернет ресурсы:</w:t>
      </w:r>
    </w:p>
    <w:p w14:paraId="651695B0" w14:textId="77777777" w:rsidR="00157FEF" w:rsidRPr="001E2A81" w:rsidRDefault="00157FEF" w:rsidP="00157FEF">
      <w:pPr>
        <w:spacing w:after="0" w:line="240" w:lineRule="auto"/>
        <w:jc w:val="both"/>
        <w:rPr>
          <w:rFonts w:ascii="Times New Roman" w:hAnsi="Times New Roman" w:cs="Times New Roman"/>
          <w:color w:val="222222"/>
          <w:sz w:val="24"/>
          <w:szCs w:val="24"/>
          <w:shd w:val="clear" w:color="auto" w:fill="FFFFFF"/>
        </w:rPr>
      </w:pPr>
      <w:r w:rsidRPr="001E2A81">
        <w:rPr>
          <w:rFonts w:ascii="Times New Roman" w:hAnsi="Times New Roman" w:cs="Times New Roman"/>
          <w:color w:val="222222"/>
          <w:sz w:val="24"/>
          <w:szCs w:val="24"/>
          <w:shd w:val="clear" w:color="auto" w:fill="FFFFFF"/>
        </w:rPr>
        <w:t xml:space="preserve">1) </w:t>
      </w:r>
      <w:hyperlink r:id="rId22" w:history="1">
        <w:r w:rsidRPr="00341F5F">
          <w:rPr>
            <w:rStyle w:val="a4"/>
            <w:rFonts w:ascii="Times New Roman" w:hAnsi="Times New Roman" w:cs="Times New Roman"/>
            <w:sz w:val="24"/>
            <w:szCs w:val="24"/>
            <w:shd w:val="clear" w:color="auto" w:fill="FFFFFF"/>
          </w:rPr>
          <w:t>http://elibrary.kaznu.kz/ru</w:t>
        </w:r>
      </w:hyperlink>
      <w:r>
        <w:rPr>
          <w:rFonts w:ascii="Times New Roman" w:hAnsi="Times New Roman" w:cs="Times New Roman"/>
          <w:color w:val="222222"/>
          <w:sz w:val="24"/>
          <w:szCs w:val="24"/>
          <w:shd w:val="clear" w:color="auto" w:fill="FFFFFF"/>
        </w:rPr>
        <w:t xml:space="preserve"> </w:t>
      </w:r>
    </w:p>
    <w:p w14:paraId="2E796DE2" w14:textId="77777777" w:rsidR="00157FEF" w:rsidRPr="001E2A81" w:rsidRDefault="00157FEF" w:rsidP="00157FEF">
      <w:pPr>
        <w:spacing w:after="0" w:line="240" w:lineRule="auto"/>
        <w:jc w:val="both"/>
        <w:rPr>
          <w:rFonts w:ascii="Times New Roman" w:hAnsi="Times New Roman" w:cs="Times New Roman"/>
          <w:color w:val="222222"/>
          <w:sz w:val="24"/>
          <w:szCs w:val="24"/>
          <w:shd w:val="clear" w:color="auto" w:fill="FFFFFF"/>
        </w:rPr>
      </w:pPr>
      <w:r w:rsidRPr="001E2A81">
        <w:rPr>
          <w:rFonts w:ascii="Times New Roman" w:hAnsi="Times New Roman" w:cs="Times New Roman"/>
          <w:color w:val="222222"/>
          <w:sz w:val="24"/>
          <w:szCs w:val="24"/>
          <w:shd w:val="clear" w:color="auto" w:fill="FFFFFF"/>
        </w:rPr>
        <w:t xml:space="preserve">2) </w:t>
      </w:r>
      <w:hyperlink r:id="rId23" w:history="1">
        <w:r w:rsidRPr="00341F5F">
          <w:rPr>
            <w:rStyle w:val="a4"/>
            <w:rFonts w:ascii="Times New Roman" w:hAnsi="Times New Roman" w:cs="Times New Roman"/>
            <w:sz w:val="24"/>
            <w:szCs w:val="24"/>
            <w:shd w:val="clear" w:color="auto" w:fill="FFFFFF"/>
          </w:rPr>
          <w:t>https://www.isaaa.org/resources/publications/pocketk/16/</w:t>
        </w:r>
      </w:hyperlink>
      <w:r>
        <w:rPr>
          <w:rFonts w:ascii="Times New Roman" w:hAnsi="Times New Roman" w:cs="Times New Roman"/>
          <w:color w:val="222222"/>
          <w:sz w:val="24"/>
          <w:szCs w:val="24"/>
          <w:shd w:val="clear" w:color="auto" w:fill="FFFFFF"/>
        </w:rPr>
        <w:t xml:space="preserve"> </w:t>
      </w:r>
    </w:p>
    <w:p w14:paraId="037954FE" w14:textId="77777777" w:rsidR="00157FEF" w:rsidRPr="001E2A81" w:rsidRDefault="00157FEF" w:rsidP="00157FEF">
      <w:pPr>
        <w:spacing w:after="0" w:line="240" w:lineRule="auto"/>
        <w:jc w:val="both"/>
        <w:rPr>
          <w:rFonts w:ascii="Times New Roman" w:hAnsi="Times New Roman" w:cs="Times New Roman"/>
          <w:color w:val="222222"/>
          <w:sz w:val="24"/>
          <w:szCs w:val="24"/>
          <w:shd w:val="clear" w:color="auto" w:fill="FFFFFF"/>
        </w:rPr>
      </w:pPr>
      <w:r w:rsidRPr="001E2A81">
        <w:rPr>
          <w:rFonts w:ascii="Times New Roman" w:hAnsi="Times New Roman" w:cs="Times New Roman"/>
          <w:color w:val="222222"/>
          <w:sz w:val="24"/>
          <w:szCs w:val="24"/>
          <w:shd w:val="clear" w:color="auto" w:fill="FFFFFF"/>
        </w:rPr>
        <w:t xml:space="preserve">3) </w:t>
      </w:r>
      <w:hyperlink r:id="rId24" w:history="1">
        <w:r w:rsidRPr="00341F5F">
          <w:rPr>
            <w:rStyle w:val="a4"/>
            <w:rFonts w:ascii="Times New Roman" w:hAnsi="Times New Roman" w:cs="Times New Roman"/>
            <w:sz w:val="24"/>
            <w:szCs w:val="24"/>
            <w:shd w:val="clear" w:color="auto" w:fill="FFFFFF"/>
          </w:rPr>
          <w:t>https://vc.ru/future/109057-gennaya-inzheneriya-sostoyanie-na-2020</w:t>
        </w:r>
      </w:hyperlink>
      <w:r>
        <w:rPr>
          <w:rFonts w:ascii="Times New Roman" w:hAnsi="Times New Roman" w:cs="Times New Roman"/>
          <w:color w:val="222222"/>
          <w:sz w:val="24"/>
          <w:szCs w:val="24"/>
          <w:shd w:val="clear" w:color="auto" w:fill="FFFFFF"/>
        </w:rPr>
        <w:t xml:space="preserve"> </w:t>
      </w:r>
    </w:p>
    <w:p w14:paraId="60BE383D" w14:textId="77777777" w:rsidR="00157FEF" w:rsidRDefault="00157FEF" w:rsidP="00157FEF">
      <w:pPr>
        <w:pStyle w:val="a3"/>
        <w:spacing w:after="0" w:line="240" w:lineRule="auto"/>
        <w:ind w:left="0"/>
        <w:jc w:val="both"/>
        <w:rPr>
          <w:rFonts w:ascii="Times New Roman" w:hAnsi="Times New Roman" w:cs="Times New Roman"/>
          <w:color w:val="222222"/>
          <w:sz w:val="24"/>
          <w:szCs w:val="24"/>
          <w:shd w:val="clear" w:color="auto" w:fill="FFFFFF"/>
        </w:rPr>
      </w:pPr>
      <w:r w:rsidRPr="001E2A81">
        <w:rPr>
          <w:rFonts w:ascii="Times New Roman" w:hAnsi="Times New Roman" w:cs="Times New Roman"/>
          <w:color w:val="222222"/>
          <w:sz w:val="24"/>
          <w:szCs w:val="24"/>
          <w:shd w:val="clear" w:color="auto" w:fill="FFFFFF"/>
        </w:rPr>
        <w:t xml:space="preserve">4) </w:t>
      </w:r>
      <w:hyperlink r:id="rId25" w:history="1">
        <w:r w:rsidRPr="00341F5F">
          <w:rPr>
            <w:rStyle w:val="a4"/>
            <w:rFonts w:ascii="Times New Roman" w:hAnsi="Times New Roman" w:cs="Times New Roman"/>
            <w:sz w:val="24"/>
            <w:szCs w:val="24"/>
            <w:shd w:val="clear" w:color="auto" w:fill="FFFFFF"/>
          </w:rPr>
          <w:t>https://sites.google.com/site/anogurtsov/lectures/ge</w:t>
        </w:r>
      </w:hyperlink>
      <w:r>
        <w:rPr>
          <w:rFonts w:ascii="Times New Roman" w:hAnsi="Times New Roman" w:cs="Times New Roman"/>
          <w:color w:val="222222"/>
          <w:sz w:val="24"/>
          <w:szCs w:val="24"/>
          <w:shd w:val="clear" w:color="auto" w:fill="FFFFFF"/>
        </w:rPr>
        <w:t xml:space="preserve"> </w:t>
      </w:r>
    </w:p>
    <w:p w14:paraId="6FD97F2A" w14:textId="77777777" w:rsidR="00157FEF" w:rsidRDefault="00157FEF" w:rsidP="00301CF1">
      <w:pPr>
        <w:spacing w:after="0" w:line="240" w:lineRule="auto"/>
        <w:jc w:val="both"/>
        <w:rPr>
          <w:rFonts w:ascii="Times New Roman" w:eastAsia="Times New Roman" w:hAnsi="Times New Roman" w:cs="Times New Roman"/>
          <w:b/>
          <w:bCs/>
          <w:kern w:val="0"/>
          <w:sz w:val="24"/>
          <w:szCs w:val="24"/>
          <w14:ligatures w14:val="none"/>
        </w:rPr>
      </w:pPr>
    </w:p>
    <w:p w14:paraId="6C672C4E" w14:textId="2271C4BE" w:rsidR="00BE4F7D" w:rsidRPr="00301CF1" w:rsidRDefault="005F0488" w:rsidP="00BE4F7D">
      <w:pPr>
        <w:pStyle w:val="a3"/>
        <w:spacing w:after="0" w:line="240" w:lineRule="auto"/>
        <w:ind w:left="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lang w:val="kk-KZ"/>
          <w14:ligatures w14:val="none"/>
        </w:rPr>
        <w:t>Базовые навыки</w:t>
      </w:r>
      <w:r w:rsidR="00BE4F7D" w:rsidRPr="00301CF1">
        <w:rPr>
          <w:rFonts w:ascii="Times New Roman" w:eastAsia="Times New Roman" w:hAnsi="Times New Roman" w:cs="Times New Roman"/>
          <w:b/>
          <w:bCs/>
          <w:kern w:val="0"/>
          <w:sz w:val="24"/>
          <w:szCs w:val="24"/>
          <w:lang w:val="kk-KZ"/>
          <w14:ligatures w14:val="none"/>
        </w:rPr>
        <w:t>:</w:t>
      </w:r>
      <w:r w:rsidR="00BE4F7D" w:rsidRPr="00301CF1">
        <w:rPr>
          <w:rFonts w:ascii="Times New Roman" w:eastAsia="Times New Roman" w:hAnsi="Times New Roman" w:cs="Times New Roman"/>
          <w:kern w:val="0"/>
          <w:sz w:val="24"/>
          <w:szCs w:val="24"/>
          <w:lang w:val="kk-KZ"/>
          <w14:ligatures w14:val="none"/>
        </w:rPr>
        <w:t xml:space="preserve"> </w:t>
      </w:r>
      <w:r w:rsidR="00BE4F7D">
        <w:rPr>
          <w:rFonts w:ascii="Times New Roman" w:eastAsia="Times New Roman" w:hAnsi="Times New Roman" w:cs="Times New Roman"/>
          <w:kern w:val="0"/>
          <w:sz w:val="24"/>
          <w:szCs w:val="24"/>
          <w:lang w:val="kk-KZ"/>
          <w14:ligatures w14:val="none"/>
        </w:rPr>
        <w:t xml:space="preserve">Показать знания </w:t>
      </w:r>
      <w:r>
        <w:rPr>
          <w:rFonts w:ascii="Times New Roman" w:eastAsia="Times New Roman" w:hAnsi="Times New Roman" w:cs="Times New Roman"/>
          <w:kern w:val="0"/>
          <w:sz w:val="24"/>
          <w:szCs w:val="24"/>
          <w:lang w:val="kk-KZ"/>
          <w14:ligatures w14:val="none"/>
        </w:rPr>
        <w:t xml:space="preserve">по </w:t>
      </w:r>
      <w:r w:rsidR="00BE4F7D" w:rsidRPr="00BE4F7D">
        <w:rPr>
          <w:rFonts w:ascii="Times New Roman" w:eastAsia="Times New Roman" w:hAnsi="Times New Roman" w:cs="Times New Roman"/>
          <w:kern w:val="0"/>
          <w:sz w:val="24"/>
          <w:szCs w:val="24"/>
          <w:lang w:val="kk-KZ"/>
          <w14:ligatures w14:val="none"/>
        </w:rPr>
        <w:t>правильн</w:t>
      </w:r>
      <w:r>
        <w:rPr>
          <w:rFonts w:ascii="Times New Roman" w:eastAsia="Times New Roman" w:hAnsi="Times New Roman" w:cs="Times New Roman"/>
          <w:kern w:val="0"/>
          <w:sz w:val="24"/>
          <w:szCs w:val="24"/>
          <w:lang w:val="kk-KZ"/>
          <w14:ligatures w14:val="none"/>
        </w:rPr>
        <w:t>ому</w:t>
      </w:r>
      <w:r w:rsidR="00BE4F7D" w:rsidRPr="00BE4F7D">
        <w:rPr>
          <w:rFonts w:ascii="Times New Roman" w:eastAsia="Times New Roman" w:hAnsi="Times New Roman" w:cs="Times New Roman"/>
          <w:kern w:val="0"/>
          <w:sz w:val="24"/>
          <w:szCs w:val="24"/>
          <w:lang w:val="kk-KZ"/>
          <w14:ligatures w14:val="none"/>
        </w:rPr>
        <w:t xml:space="preserve"> обращением и хранением реагентов.</w:t>
      </w:r>
    </w:p>
    <w:p w14:paraId="19E2F28D" w14:textId="77777777" w:rsidR="00BE4F7D" w:rsidRPr="00301CF1" w:rsidRDefault="00BE4F7D" w:rsidP="00301CF1">
      <w:pPr>
        <w:spacing w:after="0" w:line="240" w:lineRule="auto"/>
        <w:jc w:val="both"/>
        <w:rPr>
          <w:rFonts w:ascii="Times New Roman" w:eastAsia="Times New Roman" w:hAnsi="Times New Roman" w:cs="Times New Roman"/>
          <w:b/>
          <w:bCs/>
          <w:kern w:val="0"/>
          <w:sz w:val="24"/>
          <w:szCs w:val="24"/>
          <w14:ligatures w14:val="none"/>
        </w:rPr>
      </w:pPr>
    </w:p>
    <w:p w14:paraId="63840341" w14:textId="77777777" w:rsidR="00157FEF" w:rsidRDefault="00157FEF" w:rsidP="00301CF1">
      <w:pPr>
        <w:pStyle w:val="a3"/>
        <w:spacing w:after="0" w:line="240" w:lineRule="auto"/>
        <w:ind w:left="0"/>
        <w:jc w:val="both"/>
        <w:rPr>
          <w:rFonts w:ascii="Times New Roman" w:hAnsi="Times New Roman" w:cs="Times New Roman"/>
          <w:sz w:val="24"/>
          <w:szCs w:val="24"/>
          <w:shd w:val="clear" w:color="auto" w:fill="FFFFFF"/>
        </w:rPr>
      </w:pPr>
    </w:p>
    <w:p w14:paraId="17D3ECEC" w14:textId="5BE3CC6D" w:rsidR="001C320A" w:rsidRPr="00301CF1" w:rsidRDefault="00157FEF" w:rsidP="00301CF1">
      <w:pPr>
        <w:pStyle w:val="a3"/>
        <w:spacing w:after="0" w:line="240" w:lineRule="auto"/>
        <w:ind w:left="0"/>
        <w:jc w:val="both"/>
        <w:rPr>
          <w:rFonts w:ascii="Times New Roman" w:hAnsi="Times New Roman" w:cs="Times New Roman"/>
          <w:b/>
          <w:bCs/>
          <w:sz w:val="24"/>
          <w:szCs w:val="24"/>
        </w:rPr>
      </w:pPr>
      <w:r w:rsidRPr="00157FEF">
        <w:rPr>
          <w:rFonts w:ascii="Times New Roman" w:hAnsi="Times New Roman" w:cs="Times New Roman"/>
          <w:b/>
          <w:bCs/>
          <w:sz w:val="24"/>
          <w:szCs w:val="24"/>
          <w:shd w:val="clear" w:color="auto" w:fill="FFFFFF"/>
        </w:rPr>
        <w:t>Л</w:t>
      </w:r>
      <w:r w:rsidR="001C320A" w:rsidRPr="00301CF1">
        <w:rPr>
          <w:rFonts w:ascii="Times New Roman" w:hAnsi="Times New Roman" w:cs="Times New Roman"/>
          <w:b/>
          <w:bCs/>
          <w:color w:val="222222"/>
          <w:sz w:val="24"/>
          <w:szCs w:val="24"/>
          <w:shd w:val="clear" w:color="auto" w:fill="FFFFFF"/>
        </w:rPr>
        <w:t xml:space="preserve">З5. </w:t>
      </w:r>
      <w:r w:rsidR="00BE4F7D" w:rsidRPr="00BE4F7D">
        <w:rPr>
          <w:rFonts w:ascii="Times New Roman" w:hAnsi="Times New Roman" w:cs="Times New Roman"/>
          <w:b/>
          <w:bCs/>
          <w:sz w:val="24"/>
          <w:szCs w:val="24"/>
        </w:rPr>
        <w:t xml:space="preserve">Базовые навыки работы в генно-инженерной лаборатории. Приготовление материалов, инструментов и буферных растворов. </w:t>
      </w:r>
    </w:p>
    <w:p w14:paraId="6E2EBBF4" w14:textId="545C1480" w:rsidR="001C320A" w:rsidRPr="00301CF1" w:rsidRDefault="001C320A" w:rsidP="00301CF1">
      <w:pPr>
        <w:pStyle w:val="a3"/>
        <w:spacing w:after="0" w:line="240" w:lineRule="auto"/>
        <w:ind w:left="0"/>
        <w:jc w:val="both"/>
        <w:rPr>
          <w:rFonts w:ascii="Times New Roman" w:hAnsi="Times New Roman" w:cs="Times New Roman"/>
          <w:b/>
          <w:bCs/>
          <w:sz w:val="24"/>
          <w:szCs w:val="24"/>
        </w:rPr>
      </w:pPr>
      <w:r w:rsidRPr="00301CF1">
        <w:rPr>
          <w:rFonts w:ascii="Times New Roman" w:hAnsi="Times New Roman" w:cs="Times New Roman"/>
          <w:b/>
          <w:bCs/>
          <w:sz w:val="24"/>
          <w:szCs w:val="24"/>
        </w:rPr>
        <w:lastRenderedPageBreak/>
        <w:t xml:space="preserve">Оценка </w:t>
      </w:r>
      <w:r w:rsidR="00BE4F7D">
        <w:rPr>
          <w:rFonts w:ascii="Times New Roman" w:hAnsi="Times New Roman" w:cs="Times New Roman"/>
          <w:b/>
          <w:bCs/>
          <w:sz w:val="24"/>
          <w:szCs w:val="24"/>
        </w:rPr>
        <w:t>5</w:t>
      </w:r>
      <w:r w:rsidRPr="00301CF1">
        <w:rPr>
          <w:rFonts w:ascii="Times New Roman" w:hAnsi="Times New Roman" w:cs="Times New Roman"/>
          <w:b/>
          <w:bCs/>
          <w:sz w:val="24"/>
          <w:szCs w:val="24"/>
        </w:rPr>
        <w:t xml:space="preserve"> б.</w:t>
      </w:r>
    </w:p>
    <w:p w14:paraId="5E699225" w14:textId="20FE3985" w:rsidR="001C320A" w:rsidRPr="00301CF1" w:rsidRDefault="001C320A" w:rsidP="00301CF1">
      <w:pPr>
        <w:spacing w:after="0" w:line="240" w:lineRule="auto"/>
        <w:jc w:val="both"/>
        <w:rPr>
          <w:rFonts w:ascii="Times New Roman" w:eastAsia="Times New Roman" w:hAnsi="Times New Roman" w:cs="Times New Roman"/>
          <w:kern w:val="0"/>
          <w:sz w:val="24"/>
          <w:szCs w:val="24"/>
          <w14:ligatures w14:val="none"/>
        </w:rPr>
      </w:pPr>
      <w:r w:rsidRPr="00301CF1">
        <w:rPr>
          <w:rFonts w:ascii="Times New Roman" w:eastAsia="Times New Roman" w:hAnsi="Times New Roman" w:cs="Times New Roman"/>
          <w:b/>
          <w:bCs/>
          <w:kern w:val="0"/>
          <w:sz w:val="24"/>
          <w:szCs w:val="24"/>
          <w:lang w:val="kk-KZ"/>
          <w14:ligatures w14:val="none"/>
        </w:rPr>
        <w:t>Задание:</w:t>
      </w:r>
      <w:r w:rsidRPr="00301CF1">
        <w:rPr>
          <w:rFonts w:ascii="Times New Roman" w:eastAsia="Times New Roman" w:hAnsi="Times New Roman" w:cs="Times New Roman"/>
          <w:kern w:val="0"/>
          <w:sz w:val="24"/>
          <w:szCs w:val="24"/>
          <w:lang w:val="kk-KZ"/>
          <w14:ligatures w14:val="none"/>
        </w:rPr>
        <w:t xml:space="preserve"> </w:t>
      </w:r>
      <w:r w:rsidR="005F0488" w:rsidRPr="005F0488">
        <w:rPr>
          <w:rFonts w:ascii="Times New Roman" w:eastAsia="Times New Roman" w:hAnsi="Times New Roman" w:cs="Times New Roman"/>
          <w:kern w:val="0"/>
          <w:sz w:val="24"/>
          <w:szCs w:val="24"/>
          <w:lang w:val="kk-KZ"/>
          <w14:ligatures w14:val="none"/>
        </w:rPr>
        <w:t xml:space="preserve">Ознакомиться с правильным </w:t>
      </w:r>
      <w:r w:rsidR="005F0488">
        <w:rPr>
          <w:rFonts w:ascii="Times New Roman" w:eastAsia="Times New Roman" w:hAnsi="Times New Roman" w:cs="Times New Roman"/>
          <w:kern w:val="0"/>
          <w:sz w:val="24"/>
          <w:szCs w:val="24"/>
          <w:lang w:val="kk-KZ"/>
          <w14:ligatures w14:val="none"/>
        </w:rPr>
        <w:t>п</w:t>
      </w:r>
      <w:r w:rsidR="005F0488" w:rsidRPr="005F0488">
        <w:rPr>
          <w:rFonts w:ascii="Times New Roman" w:eastAsia="Times New Roman" w:hAnsi="Times New Roman" w:cs="Times New Roman"/>
          <w:kern w:val="0"/>
          <w:sz w:val="24"/>
          <w:szCs w:val="24"/>
          <w:lang w:val="kk-KZ"/>
          <w14:ligatures w14:val="none"/>
        </w:rPr>
        <w:t>риготовление</w:t>
      </w:r>
      <w:r w:rsidR="005F0488">
        <w:rPr>
          <w:rFonts w:ascii="Times New Roman" w:eastAsia="Times New Roman" w:hAnsi="Times New Roman" w:cs="Times New Roman"/>
          <w:kern w:val="0"/>
          <w:sz w:val="24"/>
          <w:szCs w:val="24"/>
          <w:lang w:val="kk-KZ"/>
          <w14:ligatures w14:val="none"/>
        </w:rPr>
        <w:t>м</w:t>
      </w:r>
      <w:r w:rsidR="005F0488" w:rsidRPr="005F0488">
        <w:rPr>
          <w:rFonts w:ascii="Times New Roman" w:eastAsia="Times New Roman" w:hAnsi="Times New Roman" w:cs="Times New Roman"/>
          <w:kern w:val="0"/>
          <w:sz w:val="24"/>
          <w:szCs w:val="24"/>
          <w:lang w:val="kk-KZ"/>
          <w14:ligatures w14:val="none"/>
        </w:rPr>
        <w:t xml:space="preserve"> буферных растворов.</w:t>
      </w:r>
    </w:p>
    <w:p w14:paraId="1D95B548" w14:textId="77777777" w:rsidR="00301CF1" w:rsidRDefault="00301CF1" w:rsidP="00301CF1">
      <w:pPr>
        <w:spacing w:after="0" w:line="240" w:lineRule="auto"/>
        <w:jc w:val="both"/>
        <w:rPr>
          <w:rFonts w:ascii="Times New Roman" w:eastAsia="Times New Roman" w:hAnsi="Times New Roman" w:cs="Times New Roman"/>
          <w:kern w:val="0"/>
          <w:sz w:val="24"/>
          <w:szCs w:val="24"/>
          <w14:ligatures w14:val="none"/>
        </w:rPr>
      </w:pPr>
    </w:p>
    <w:p w14:paraId="66E1A1EA" w14:textId="30C5B68A" w:rsidR="005F0488" w:rsidRPr="00301CF1" w:rsidRDefault="005F0488" w:rsidP="005F0488">
      <w:pPr>
        <w:pStyle w:val="a3"/>
        <w:spacing w:after="0" w:line="240" w:lineRule="auto"/>
        <w:ind w:left="0"/>
        <w:jc w:val="both"/>
        <w:rPr>
          <w:rFonts w:ascii="Times New Roman" w:eastAsia="Times New Roman" w:hAnsi="Times New Roman" w:cs="Times New Roman"/>
          <w:b/>
          <w:bCs/>
          <w:kern w:val="0"/>
          <w:sz w:val="24"/>
          <w:szCs w:val="24"/>
          <w14:ligatures w14:val="none"/>
        </w:rPr>
      </w:pPr>
      <w:r w:rsidRPr="005F0488">
        <w:rPr>
          <w:rFonts w:ascii="Times New Roman" w:eastAsia="Times New Roman" w:hAnsi="Times New Roman" w:cs="Times New Roman"/>
          <w:b/>
          <w:bCs/>
          <w:kern w:val="0"/>
          <w:sz w:val="24"/>
          <w:szCs w:val="24"/>
          <w:lang w:val="kk-KZ"/>
          <w14:ligatures w14:val="none"/>
        </w:rPr>
        <w:t xml:space="preserve">Базовые </w:t>
      </w:r>
      <w:r>
        <w:rPr>
          <w:rFonts w:ascii="Times New Roman" w:eastAsia="Times New Roman" w:hAnsi="Times New Roman" w:cs="Times New Roman"/>
          <w:b/>
          <w:bCs/>
          <w:kern w:val="0"/>
          <w:sz w:val="24"/>
          <w:szCs w:val="24"/>
          <w:lang w:val="kk-KZ"/>
          <w14:ligatures w14:val="none"/>
        </w:rPr>
        <w:t>навыки</w:t>
      </w:r>
      <w:r w:rsidRPr="005F0488">
        <w:rPr>
          <w:rFonts w:ascii="Times New Roman" w:eastAsia="Times New Roman" w:hAnsi="Times New Roman" w:cs="Times New Roman"/>
          <w:b/>
          <w:bCs/>
          <w:kern w:val="0"/>
          <w:sz w:val="24"/>
          <w:szCs w:val="24"/>
          <w:lang w:val="kk-KZ"/>
          <w14:ligatures w14:val="none"/>
        </w:rPr>
        <w:t>:</w:t>
      </w:r>
      <w:r w:rsidRPr="00301CF1">
        <w:rPr>
          <w:rFonts w:ascii="Times New Roman" w:eastAsia="Times New Roman" w:hAnsi="Times New Roman" w:cs="Times New Roman"/>
          <w:kern w:val="0"/>
          <w:sz w:val="24"/>
          <w:szCs w:val="24"/>
          <w:lang w:val="kk-KZ"/>
          <w14:ligatures w14:val="none"/>
        </w:rPr>
        <w:t xml:space="preserve"> </w:t>
      </w:r>
      <w:r>
        <w:rPr>
          <w:rFonts w:ascii="Times New Roman" w:eastAsia="Times New Roman" w:hAnsi="Times New Roman" w:cs="Times New Roman"/>
          <w:kern w:val="0"/>
          <w:sz w:val="24"/>
          <w:szCs w:val="24"/>
          <w:lang w:val="kk-KZ"/>
          <w14:ligatures w14:val="none"/>
        </w:rPr>
        <w:t>Показать способность правильно расчитать концентрации буферных растворов</w:t>
      </w:r>
      <w:r w:rsidRPr="00BE4F7D">
        <w:rPr>
          <w:rFonts w:ascii="Times New Roman" w:eastAsia="Times New Roman" w:hAnsi="Times New Roman" w:cs="Times New Roman"/>
          <w:kern w:val="0"/>
          <w:sz w:val="24"/>
          <w:szCs w:val="24"/>
          <w:lang w:val="kk-KZ"/>
          <w14:ligatures w14:val="none"/>
        </w:rPr>
        <w:t>.</w:t>
      </w:r>
    </w:p>
    <w:p w14:paraId="37C5E859" w14:textId="77777777" w:rsidR="005F0488" w:rsidRPr="00301CF1" w:rsidRDefault="005F0488" w:rsidP="00301CF1">
      <w:pPr>
        <w:spacing w:after="0" w:line="240" w:lineRule="auto"/>
        <w:jc w:val="both"/>
        <w:rPr>
          <w:rFonts w:ascii="Times New Roman" w:eastAsia="Times New Roman" w:hAnsi="Times New Roman" w:cs="Times New Roman"/>
          <w:kern w:val="0"/>
          <w:sz w:val="24"/>
          <w:szCs w:val="24"/>
          <w14:ligatures w14:val="none"/>
        </w:rPr>
      </w:pPr>
    </w:p>
    <w:p w14:paraId="131879A0" w14:textId="0FF0A279" w:rsidR="001C320A" w:rsidRDefault="001C320A" w:rsidP="00301CF1">
      <w:pPr>
        <w:spacing w:after="0" w:line="240" w:lineRule="auto"/>
        <w:jc w:val="both"/>
        <w:rPr>
          <w:rFonts w:ascii="Times New Roman" w:eastAsia="Times New Roman" w:hAnsi="Times New Roman" w:cs="Times New Roman"/>
          <w:b/>
          <w:bCs/>
          <w:kern w:val="0"/>
          <w:sz w:val="24"/>
          <w:szCs w:val="24"/>
          <w14:ligatures w14:val="none"/>
        </w:rPr>
      </w:pPr>
      <w:r w:rsidRPr="00301CF1">
        <w:rPr>
          <w:rFonts w:ascii="Times New Roman" w:eastAsia="Times New Roman" w:hAnsi="Times New Roman" w:cs="Times New Roman"/>
          <w:b/>
          <w:bCs/>
          <w:kern w:val="0"/>
          <w:sz w:val="24"/>
          <w:szCs w:val="24"/>
          <w14:ligatures w14:val="none"/>
        </w:rPr>
        <w:t>Источники литературы и интернет-ресурсы:</w:t>
      </w:r>
    </w:p>
    <w:p w14:paraId="38DE5D04" w14:textId="77777777" w:rsidR="005F0488" w:rsidRPr="005F0488" w:rsidRDefault="005F0488" w:rsidP="005F0488">
      <w:pPr>
        <w:pStyle w:val="a6"/>
        <w:rPr>
          <w:rFonts w:ascii="Times New Roman" w:hAnsi="Times New Roman"/>
          <w:sz w:val="24"/>
          <w:szCs w:val="24"/>
        </w:rPr>
      </w:pPr>
      <w:r w:rsidRPr="005F0488">
        <w:rPr>
          <w:rFonts w:ascii="Times New Roman" w:hAnsi="Times New Roman"/>
          <w:sz w:val="24"/>
          <w:szCs w:val="24"/>
        </w:rPr>
        <w:t xml:space="preserve">1. Щелкунов, С.Н. Генетическая инженерия 2-е изд., испр.и доп. Новосибирск: Сиб. унив. изд-во, 2012. - 496с. </w:t>
      </w:r>
    </w:p>
    <w:p w14:paraId="45A336BF" w14:textId="77777777" w:rsidR="005F0488" w:rsidRPr="005F0488" w:rsidRDefault="005F0488" w:rsidP="005F0488">
      <w:pPr>
        <w:pStyle w:val="a6"/>
        <w:rPr>
          <w:rFonts w:ascii="Times New Roman" w:hAnsi="Times New Roman"/>
          <w:sz w:val="24"/>
          <w:szCs w:val="24"/>
        </w:rPr>
      </w:pPr>
      <w:r w:rsidRPr="005F0488">
        <w:rPr>
          <w:rFonts w:ascii="Times New Roman" w:hAnsi="Times New Roman"/>
          <w:sz w:val="24"/>
          <w:szCs w:val="24"/>
        </w:rPr>
        <w:t xml:space="preserve">2. Глик, Б. Молекулярная биотехнология: Принципы и применение [Текст] / Б. Глик, Дж. Пастернак - М.: Мир, 2012. - 589 с. </w:t>
      </w:r>
    </w:p>
    <w:p w14:paraId="2178247E" w14:textId="77777777" w:rsidR="005F0488" w:rsidRPr="005F0488" w:rsidRDefault="005F0488" w:rsidP="005F0488">
      <w:pPr>
        <w:pStyle w:val="a6"/>
        <w:rPr>
          <w:rFonts w:ascii="Times New Roman" w:hAnsi="Times New Roman"/>
          <w:sz w:val="24"/>
          <w:szCs w:val="24"/>
        </w:rPr>
      </w:pPr>
      <w:r w:rsidRPr="005F0488">
        <w:rPr>
          <w:rFonts w:ascii="Times New Roman" w:hAnsi="Times New Roman"/>
          <w:sz w:val="24"/>
          <w:szCs w:val="24"/>
        </w:rPr>
        <w:t>3. Жимулев, И.А. Общая и молекулярная генетика [Текст] / И.А. Жимулев. - Новосибирск: Сибирское университетское издание, 2013. - 478 с. Б.Люин “Гены” Бином, 2012, 9-е издание. - 896с.</w:t>
      </w:r>
    </w:p>
    <w:p w14:paraId="191CA6DB" w14:textId="77777777" w:rsidR="005F0488" w:rsidRPr="005F0488" w:rsidRDefault="005F0488" w:rsidP="005F0488">
      <w:pPr>
        <w:pStyle w:val="a6"/>
        <w:rPr>
          <w:rFonts w:ascii="Times New Roman" w:hAnsi="Times New Roman"/>
          <w:sz w:val="24"/>
          <w:szCs w:val="24"/>
        </w:rPr>
      </w:pPr>
      <w:r w:rsidRPr="005F0488">
        <w:rPr>
          <w:rFonts w:ascii="Times New Roman" w:hAnsi="Times New Roman"/>
          <w:sz w:val="24"/>
          <w:szCs w:val="24"/>
        </w:rPr>
        <w:t>4. А.К.Бисенбаев, М.М.Таиров,  Р.И.Берсимбаев. Большой практи-кум,"Биохимические методы исследовании"//методическое по¬собие, изд."Казак университетi,1998г.</w:t>
      </w:r>
    </w:p>
    <w:p w14:paraId="7B39D20F" w14:textId="77777777" w:rsidR="005F0488" w:rsidRPr="005F0488" w:rsidRDefault="005F0488" w:rsidP="005F0488">
      <w:pPr>
        <w:pStyle w:val="a6"/>
        <w:rPr>
          <w:rFonts w:ascii="Times New Roman" w:hAnsi="Times New Roman"/>
          <w:sz w:val="24"/>
          <w:szCs w:val="24"/>
        </w:rPr>
      </w:pPr>
      <w:r w:rsidRPr="005F0488">
        <w:rPr>
          <w:rFonts w:ascii="Times New Roman" w:hAnsi="Times New Roman"/>
          <w:sz w:val="24"/>
          <w:szCs w:val="24"/>
        </w:rPr>
        <w:t>5. Шарипова М.Р. Курс лекций по генетической инженерии: учебное пособие, Казань: К(П)ФУ, 2015.- 114с.</w:t>
      </w:r>
    </w:p>
    <w:p w14:paraId="743C739F" w14:textId="77777777" w:rsidR="005F0488" w:rsidRPr="005F0488" w:rsidRDefault="005F0488" w:rsidP="005F0488">
      <w:pPr>
        <w:pStyle w:val="a6"/>
        <w:rPr>
          <w:rFonts w:ascii="Times New Roman" w:hAnsi="Times New Roman"/>
          <w:sz w:val="24"/>
          <w:szCs w:val="24"/>
        </w:rPr>
      </w:pPr>
      <w:r w:rsidRPr="005F0488">
        <w:rPr>
          <w:rFonts w:ascii="Times New Roman" w:hAnsi="Times New Roman"/>
          <w:sz w:val="24"/>
          <w:szCs w:val="24"/>
        </w:rPr>
        <w:t>6. Журавлева Г.А. Генная инженерия в биотехнологии: учебник. - СПб.: Эко-Вектор, 2016. - 328 с.</w:t>
      </w:r>
    </w:p>
    <w:p w14:paraId="4E2C8370" w14:textId="77777777" w:rsidR="005F0488" w:rsidRPr="005F0488" w:rsidRDefault="005F0488" w:rsidP="005F0488">
      <w:pPr>
        <w:pStyle w:val="a6"/>
        <w:tabs>
          <w:tab w:val="left" w:pos="317"/>
        </w:tabs>
        <w:rPr>
          <w:rFonts w:ascii="Times New Roman" w:hAnsi="Times New Roman"/>
          <w:sz w:val="24"/>
          <w:szCs w:val="24"/>
        </w:rPr>
      </w:pPr>
      <w:r w:rsidRPr="005F0488">
        <w:rPr>
          <w:rFonts w:ascii="Times New Roman" w:hAnsi="Times New Roman"/>
          <w:sz w:val="24"/>
          <w:szCs w:val="24"/>
        </w:rPr>
        <w:t>7. Огурцов А.Н., Близнюк О.Н., Масалитина Н.Ю. Основы генной инженерии и биоинженерии. Учебное пособие. Часть 1.: Молекулярные основы генных технологий. Харьков: НТУ "ХПИ", 2018. - 288 с.</w:t>
      </w:r>
    </w:p>
    <w:p w14:paraId="1CBB3017" w14:textId="77777777" w:rsidR="005F0488" w:rsidRPr="005F0488" w:rsidRDefault="005F0488" w:rsidP="005F0488">
      <w:pPr>
        <w:pStyle w:val="a6"/>
        <w:tabs>
          <w:tab w:val="left" w:pos="317"/>
        </w:tabs>
        <w:rPr>
          <w:rFonts w:ascii="Times New Roman" w:hAnsi="Times New Roman"/>
          <w:sz w:val="24"/>
          <w:szCs w:val="24"/>
          <w:lang w:val="en-US"/>
        </w:rPr>
      </w:pPr>
      <w:r w:rsidRPr="005F0488">
        <w:rPr>
          <w:rFonts w:ascii="Times New Roman" w:hAnsi="Times New Roman"/>
          <w:sz w:val="24"/>
          <w:szCs w:val="24"/>
          <w:lang w:val="en-US"/>
        </w:rPr>
        <w:t>8.Varshney Rajeev K. Plant Genetics and Molecular Biology. - London: Springer, 2018. - 298 p.</w:t>
      </w:r>
    </w:p>
    <w:p w14:paraId="54309202" w14:textId="77777777" w:rsidR="005F0488" w:rsidRPr="005F0488" w:rsidRDefault="005F0488" w:rsidP="005F0488">
      <w:pPr>
        <w:pStyle w:val="a6"/>
        <w:tabs>
          <w:tab w:val="left" w:pos="317"/>
        </w:tabs>
        <w:rPr>
          <w:rFonts w:ascii="Times New Roman" w:hAnsi="Times New Roman"/>
          <w:sz w:val="24"/>
          <w:szCs w:val="24"/>
          <w:lang w:val="en-US"/>
        </w:rPr>
      </w:pPr>
      <w:r w:rsidRPr="005F0488">
        <w:rPr>
          <w:rFonts w:ascii="Times New Roman" w:hAnsi="Times New Roman"/>
          <w:sz w:val="24"/>
          <w:szCs w:val="24"/>
          <w:lang w:val="en-US"/>
        </w:rPr>
        <w:t>9. Halford Nigel G. Crop Biotechnology: Genetic Modification And Genome Editing. - London: World Scientific, 2018. - 218 p.</w:t>
      </w:r>
    </w:p>
    <w:p w14:paraId="665E44A5" w14:textId="77777777" w:rsidR="005F0488" w:rsidRPr="005F0488" w:rsidRDefault="005F0488" w:rsidP="005F0488">
      <w:pPr>
        <w:pStyle w:val="a6"/>
        <w:tabs>
          <w:tab w:val="left" w:pos="317"/>
        </w:tabs>
        <w:rPr>
          <w:rFonts w:ascii="Times New Roman" w:hAnsi="Times New Roman"/>
          <w:sz w:val="24"/>
          <w:szCs w:val="24"/>
          <w:lang w:val="en-US"/>
        </w:rPr>
      </w:pPr>
      <w:r w:rsidRPr="005F0488">
        <w:rPr>
          <w:rFonts w:ascii="Times New Roman" w:hAnsi="Times New Roman"/>
          <w:sz w:val="24"/>
          <w:szCs w:val="24"/>
          <w:lang w:val="en-US"/>
        </w:rPr>
        <w:t xml:space="preserve">10. Glick Bernard R. Molecular biotechnology: principles and applications of recombinant DNA. - 4th ed. - Washington, 2010. - 1200 p. </w:t>
      </w:r>
    </w:p>
    <w:p w14:paraId="497C59B0" w14:textId="77777777" w:rsidR="005F0488" w:rsidRPr="005F0488" w:rsidRDefault="005F0488" w:rsidP="005F0488">
      <w:pPr>
        <w:pStyle w:val="a6"/>
        <w:rPr>
          <w:rFonts w:ascii="Times New Roman" w:hAnsi="Times New Roman"/>
          <w:b/>
          <w:sz w:val="24"/>
          <w:szCs w:val="24"/>
        </w:rPr>
      </w:pPr>
      <w:r w:rsidRPr="005F0488">
        <w:rPr>
          <w:rFonts w:ascii="Times New Roman" w:hAnsi="Times New Roman"/>
          <w:b/>
          <w:sz w:val="24"/>
          <w:szCs w:val="24"/>
        </w:rPr>
        <w:t>Интернет ресурсы:</w:t>
      </w:r>
    </w:p>
    <w:p w14:paraId="4289966B" w14:textId="77777777" w:rsidR="005F0488" w:rsidRPr="005F0488" w:rsidRDefault="005F0488" w:rsidP="005F0488">
      <w:pPr>
        <w:pStyle w:val="a6"/>
        <w:rPr>
          <w:rFonts w:ascii="Times New Roman" w:hAnsi="Times New Roman"/>
          <w:sz w:val="24"/>
          <w:szCs w:val="24"/>
        </w:rPr>
      </w:pPr>
      <w:r w:rsidRPr="005F0488">
        <w:rPr>
          <w:rFonts w:ascii="Times New Roman" w:hAnsi="Times New Roman"/>
          <w:sz w:val="24"/>
          <w:szCs w:val="24"/>
        </w:rPr>
        <w:t xml:space="preserve">1) </w:t>
      </w:r>
      <w:hyperlink r:id="rId26" w:history="1">
        <w:r w:rsidRPr="005F0488">
          <w:rPr>
            <w:rStyle w:val="a4"/>
            <w:rFonts w:ascii="Times New Roman" w:hAnsi="Times New Roman"/>
            <w:sz w:val="24"/>
            <w:szCs w:val="24"/>
            <w:lang w:val="en-US"/>
          </w:rPr>
          <w:t>http</w:t>
        </w:r>
        <w:r w:rsidRPr="005F0488">
          <w:rPr>
            <w:rStyle w:val="a4"/>
            <w:rFonts w:ascii="Times New Roman" w:hAnsi="Times New Roman"/>
            <w:sz w:val="24"/>
            <w:szCs w:val="24"/>
          </w:rPr>
          <w:t>://</w:t>
        </w:r>
        <w:r w:rsidRPr="005F0488">
          <w:rPr>
            <w:rStyle w:val="a4"/>
            <w:rFonts w:ascii="Times New Roman" w:hAnsi="Times New Roman"/>
            <w:sz w:val="24"/>
            <w:szCs w:val="24"/>
            <w:lang w:val="en-US"/>
          </w:rPr>
          <w:t>elibrary</w:t>
        </w:r>
        <w:r w:rsidRPr="005F0488">
          <w:rPr>
            <w:rStyle w:val="a4"/>
            <w:rFonts w:ascii="Times New Roman" w:hAnsi="Times New Roman"/>
            <w:sz w:val="24"/>
            <w:szCs w:val="24"/>
          </w:rPr>
          <w:t>.</w:t>
        </w:r>
        <w:r w:rsidRPr="005F0488">
          <w:rPr>
            <w:rStyle w:val="a4"/>
            <w:rFonts w:ascii="Times New Roman" w:hAnsi="Times New Roman"/>
            <w:sz w:val="24"/>
            <w:szCs w:val="24"/>
            <w:lang w:val="en-US"/>
          </w:rPr>
          <w:t>kaznu</w:t>
        </w:r>
        <w:r w:rsidRPr="005F0488">
          <w:rPr>
            <w:rStyle w:val="a4"/>
            <w:rFonts w:ascii="Times New Roman" w:hAnsi="Times New Roman"/>
            <w:sz w:val="24"/>
            <w:szCs w:val="24"/>
          </w:rPr>
          <w:t>.</w:t>
        </w:r>
        <w:r w:rsidRPr="005F0488">
          <w:rPr>
            <w:rStyle w:val="a4"/>
            <w:rFonts w:ascii="Times New Roman" w:hAnsi="Times New Roman"/>
            <w:sz w:val="24"/>
            <w:szCs w:val="24"/>
            <w:lang w:val="en-US"/>
          </w:rPr>
          <w:t>kz</w:t>
        </w:r>
        <w:r w:rsidRPr="005F0488">
          <w:rPr>
            <w:rStyle w:val="a4"/>
            <w:rFonts w:ascii="Times New Roman" w:hAnsi="Times New Roman"/>
            <w:sz w:val="24"/>
            <w:szCs w:val="24"/>
          </w:rPr>
          <w:t>/</w:t>
        </w:r>
        <w:r w:rsidRPr="005F0488">
          <w:rPr>
            <w:rStyle w:val="a4"/>
            <w:rFonts w:ascii="Times New Roman" w:hAnsi="Times New Roman"/>
            <w:sz w:val="24"/>
            <w:szCs w:val="24"/>
            <w:lang w:val="en-US"/>
          </w:rPr>
          <w:t>ru</w:t>
        </w:r>
      </w:hyperlink>
    </w:p>
    <w:p w14:paraId="335C6CC6" w14:textId="77777777" w:rsidR="005F0488" w:rsidRPr="005F0488" w:rsidRDefault="005F0488" w:rsidP="005F0488">
      <w:pPr>
        <w:pStyle w:val="a6"/>
        <w:rPr>
          <w:rFonts w:ascii="Times New Roman" w:hAnsi="Times New Roman"/>
          <w:sz w:val="24"/>
          <w:szCs w:val="24"/>
        </w:rPr>
      </w:pPr>
      <w:r w:rsidRPr="005F0488">
        <w:rPr>
          <w:rFonts w:ascii="Times New Roman" w:hAnsi="Times New Roman"/>
          <w:sz w:val="24"/>
          <w:szCs w:val="24"/>
        </w:rPr>
        <w:t>2)</w:t>
      </w:r>
      <w:r w:rsidRPr="005F0488">
        <w:rPr>
          <w:rFonts w:ascii="Times New Roman" w:eastAsia="Times New Roman" w:hAnsi="Times New Roman"/>
          <w:sz w:val="24"/>
          <w:szCs w:val="24"/>
          <w:lang w:eastAsia="ru-RU"/>
        </w:rPr>
        <w:t xml:space="preserve"> </w:t>
      </w:r>
      <w:hyperlink r:id="rId27" w:history="1">
        <w:r w:rsidRPr="005F0488">
          <w:rPr>
            <w:rStyle w:val="a4"/>
            <w:rFonts w:ascii="Times New Roman" w:hAnsi="Times New Roman"/>
            <w:sz w:val="24"/>
            <w:szCs w:val="24"/>
            <w:lang w:val="en-US"/>
          </w:rPr>
          <w:t>https</w:t>
        </w:r>
        <w:r w:rsidRPr="005F0488">
          <w:rPr>
            <w:rStyle w:val="a4"/>
            <w:rFonts w:ascii="Times New Roman" w:hAnsi="Times New Roman"/>
            <w:sz w:val="24"/>
            <w:szCs w:val="24"/>
          </w:rPr>
          <w:t>://</w:t>
        </w:r>
        <w:r w:rsidRPr="005F0488">
          <w:rPr>
            <w:rStyle w:val="a4"/>
            <w:rFonts w:ascii="Times New Roman" w:hAnsi="Times New Roman"/>
            <w:sz w:val="24"/>
            <w:szCs w:val="24"/>
            <w:lang w:val="en-US"/>
          </w:rPr>
          <w:t>www</w:t>
        </w:r>
        <w:r w:rsidRPr="005F0488">
          <w:rPr>
            <w:rStyle w:val="a4"/>
            <w:rFonts w:ascii="Times New Roman" w:hAnsi="Times New Roman"/>
            <w:sz w:val="24"/>
            <w:szCs w:val="24"/>
          </w:rPr>
          <w:t>.</w:t>
        </w:r>
        <w:r w:rsidRPr="005F0488">
          <w:rPr>
            <w:rStyle w:val="a4"/>
            <w:rFonts w:ascii="Times New Roman" w:hAnsi="Times New Roman"/>
            <w:sz w:val="24"/>
            <w:szCs w:val="24"/>
            <w:lang w:val="en-US"/>
          </w:rPr>
          <w:t>isaaa</w:t>
        </w:r>
        <w:r w:rsidRPr="005F0488">
          <w:rPr>
            <w:rStyle w:val="a4"/>
            <w:rFonts w:ascii="Times New Roman" w:hAnsi="Times New Roman"/>
            <w:sz w:val="24"/>
            <w:szCs w:val="24"/>
          </w:rPr>
          <w:t>.</w:t>
        </w:r>
        <w:r w:rsidRPr="005F0488">
          <w:rPr>
            <w:rStyle w:val="a4"/>
            <w:rFonts w:ascii="Times New Roman" w:hAnsi="Times New Roman"/>
            <w:sz w:val="24"/>
            <w:szCs w:val="24"/>
            <w:lang w:val="en-US"/>
          </w:rPr>
          <w:t>org</w:t>
        </w:r>
        <w:r w:rsidRPr="005F0488">
          <w:rPr>
            <w:rStyle w:val="a4"/>
            <w:rFonts w:ascii="Times New Roman" w:hAnsi="Times New Roman"/>
            <w:sz w:val="24"/>
            <w:szCs w:val="24"/>
          </w:rPr>
          <w:t>/</w:t>
        </w:r>
        <w:r w:rsidRPr="005F0488">
          <w:rPr>
            <w:rStyle w:val="a4"/>
            <w:rFonts w:ascii="Times New Roman" w:hAnsi="Times New Roman"/>
            <w:sz w:val="24"/>
            <w:szCs w:val="24"/>
            <w:lang w:val="en-US"/>
          </w:rPr>
          <w:t>resources</w:t>
        </w:r>
        <w:r w:rsidRPr="005F0488">
          <w:rPr>
            <w:rStyle w:val="a4"/>
            <w:rFonts w:ascii="Times New Roman" w:hAnsi="Times New Roman"/>
            <w:sz w:val="24"/>
            <w:szCs w:val="24"/>
          </w:rPr>
          <w:t>/</w:t>
        </w:r>
        <w:r w:rsidRPr="005F0488">
          <w:rPr>
            <w:rStyle w:val="a4"/>
            <w:rFonts w:ascii="Times New Roman" w:hAnsi="Times New Roman"/>
            <w:sz w:val="24"/>
            <w:szCs w:val="24"/>
            <w:lang w:val="en-US"/>
          </w:rPr>
          <w:t>publications</w:t>
        </w:r>
        <w:r w:rsidRPr="005F0488">
          <w:rPr>
            <w:rStyle w:val="a4"/>
            <w:rFonts w:ascii="Times New Roman" w:hAnsi="Times New Roman"/>
            <w:sz w:val="24"/>
            <w:szCs w:val="24"/>
          </w:rPr>
          <w:t>/</w:t>
        </w:r>
        <w:r w:rsidRPr="005F0488">
          <w:rPr>
            <w:rStyle w:val="a4"/>
            <w:rFonts w:ascii="Times New Roman" w:hAnsi="Times New Roman"/>
            <w:sz w:val="24"/>
            <w:szCs w:val="24"/>
            <w:lang w:val="en-US"/>
          </w:rPr>
          <w:t>pocketk</w:t>
        </w:r>
        <w:r w:rsidRPr="005F0488">
          <w:rPr>
            <w:rStyle w:val="a4"/>
            <w:rFonts w:ascii="Times New Roman" w:hAnsi="Times New Roman"/>
            <w:sz w:val="24"/>
            <w:szCs w:val="24"/>
          </w:rPr>
          <w:t>/16/</w:t>
        </w:r>
      </w:hyperlink>
    </w:p>
    <w:p w14:paraId="7BC5C2F7" w14:textId="77777777" w:rsidR="005F0488" w:rsidRPr="005F0488" w:rsidRDefault="005F0488" w:rsidP="005F0488">
      <w:pPr>
        <w:pStyle w:val="a6"/>
        <w:rPr>
          <w:rFonts w:ascii="Times New Roman" w:hAnsi="Times New Roman"/>
          <w:sz w:val="24"/>
          <w:szCs w:val="24"/>
        </w:rPr>
      </w:pPr>
      <w:r w:rsidRPr="005F0488">
        <w:rPr>
          <w:rFonts w:ascii="Times New Roman" w:hAnsi="Times New Roman"/>
          <w:sz w:val="24"/>
          <w:szCs w:val="24"/>
        </w:rPr>
        <w:t xml:space="preserve">3) </w:t>
      </w:r>
      <w:hyperlink r:id="rId28" w:history="1">
        <w:r w:rsidRPr="005F0488">
          <w:rPr>
            <w:rStyle w:val="a4"/>
            <w:rFonts w:ascii="Times New Roman" w:hAnsi="Times New Roman"/>
            <w:sz w:val="24"/>
            <w:szCs w:val="24"/>
          </w:rPr>
          <w:t>https://vc.ru/future/109057-gennaya-inzheneriya-sostoyanie-na-2020</w:t>
        </w:r>
      </w:hyperlink>
    </w:p>
    <w:p w14:paraId="6CD5722B" w14:textId="77777777" w:rsidR="005F0488" w:rsidRPr="005F0488" w:rsidRDefault="005F0488" w:rsidP="005F0488">
      <w:pPr>
        <w:spacing w:after="0" w:line="240" w:lineRule="auto"/>
        <w:jc w:val="both"/>
        <w:rPr>
          <w:rStyle w:val="a4"/>
          <w:sz w:val="24"/>
          <w:szCs w:val="24"/>
        </w:rPr>
      </w:pPr>
      <w:r w:rsidRPr="005F0488">
        <w:rPr>
          <w:sz w:val="24"/>
          <w:szCs w:val="24"/>
        </w:rPr>
        <w:t xml:space="preserve">4) </w:t>
      </w:r>
      <w:hyperlink r:id="rId29" w:history="1">
        <w:r w:rsidRPr="005F0488">
          <w:rPr>
            <w:rStyle w:val="a4"/>
            <w:sz w:val="24"/>
            <w:szCs w:val="24"/>
          </w:rPr>
          <w:t>https://sites.google.com/site/anogurtsov/lectures/ge</w:t>
        </w:r>
      </w:hyperlink>
    </w:p>
    <w:p w14:paraId="00BB9A94" w14:textId="77777777" w:rsidR="0012215F" w:rsidRPr="00301CF1" w:rsidRDefault="0012215F" w:rsidP="00301CF1">
      <w:pPr>
        <w:pStyle w:val="a3"/>
        <w:spacing w:after="0" w:line="240" w:lineRule="auto"/>
        <w:ind w:left="0"/>
        <w:jc w:val="both"/>
        <w:rPr>
          <w:rFonts w:ascii="Times New Roman" w:hAnsi="Times New Roman" w:cs="Times New Roman"/>
          <w:color w:val="222222"/>
          <w:sz w:val="24"/>
          <w:szCs w:val="24"/>
          <w:shd w:val="clear" w:color="auto" w:fill="FFFFFF"/>
        </w:rPr>
      </w:pPr>
    </w:p>
    <w:p w14:paraId="4D080ACB" w14:textId="770943D1" w:rsidR="006E10FA" w:rsidRPr="00301CF1" w:rsidRDefault="005F0488" w:rsidP="00301CF1">
      <w:pPr>
        <w:pStyle w:val="a3"/>
        <w:spacing w:after="0" w:line="240" w:lineRule="auto"/>
        <w:ind w:left="0"/>
        <w:jc w:val="both"/>
        <w:rPr>
          <w:rFonts w:ascii="Times New Roman" w:hAnsi="Times New Roman" w:cs="Times New Roman"/>
          <w:b/>
          <w:bCs/>
          <w:sz w:val="24"/>
          <w:szCs w:val="24"/>
        </w:rPr>
      </w:pPr>
      <w:r>
        <w:rPr>
          <w:rFonts w:ascii="Times New Roman" w:hAnsi="Times New Roman" w:cs="Times New Roman"/>
          <w:b/>
          <w:bCs/>
          <w:color w:val="222222"/>
          <w:sz w:val="24"/>
          <w:szCs w:val="24"/>
          <w:shd w:val="clear" w:color="auto" w:fill="FFFFFF"/>
        </w:rPr>
        <w:t>Л</w:t>
      </w:r>
      <w:r w:rsidR="006E10FA" w:rsidRPr="00301CF1">
        <w:rPr>
          <w:rFonts w:ascii="Times New Roman" w:hAnsi="Times New Roman" w:cs="Times New Roman"/>
          <w:b/>
          <w:bCs/>
          <w:color w:val="222222"/>
          <w:sz w:val="24"/>
          <w:szCs w:val="24"/>
          <w:shd w:val="clear" w:color="auto" w:fill="FFFFFF"/>
        </w:rPr>
        <w:t xml:space="preserve">З6. </w:t>
      </w:r>
      <w:r w:rsidRPr="005F0488">
        <w:rPr>
          <w:rFonts w:ascii="Times New Roman" w:hAnsi="Times New Roman" w:cs="Times New Roman"/>
          <w:b/>
          <w:bCs/>
          <w:color w:val="222222"/>
          <w:sz w:val="24"/>
          <w:szCs w:val="24"/>
          <w:shd w:val="clear" w:color="auto" w:fill="FFFFFF"/>
        </w:rPr>
        <w:t>Правильное использование дозаторов.</w:t>
      </w:r>
    </w:p>
    <w:p w14:paraId="17ECF890" w14:textId="23EAA86A" w:rsidR="006E10FA" w:rsidRPr="00301CF1" w:rsidRDefault="006E10FA" w:rsidP="00F67FB0">
      <w:pPr>
        <w:pStyle w:val="a3"/>
        <w:spacing w:after="0" w:line="240" w:lineRule="auto"/>
        <w:ind w:left="0"/>
        <w:jc w:val="both"/>
        <w:rPr>
          <w:rFonts w:ascii="Times New Roman" w:eastAsia="Times New Roman" w:hAnsi="Times New Roman" w:cs="Times New Roman"/>
          <w:kern w:val="0"/>
          <w:sz w:val="24"/>
          <w:szCs w:val="24"/>
          <w:lang w:val="kk-KZ"/>
          <w14:ligatures w14:val="none"/>
        </w:rPr>
      </w:pPr>
      <w:r w:rsidRPr="00301CF1">
        <w:rPr>
          <w:rFonts w:ascii="Times New Roman" w:hAnsi="Times New Roman" w:cs="Times New Roman"/>
          <w:b/>
          <w:bCs/>
          <w:sz w:val="24"/>
          <w:szCs w:val="24"/>
        </w:rPr>
        <w:t xml:space="preserve">Оценка </w:t>
      </w:r>
      <w:r w:rsidR="005F0488">
        <w:rPr>
          <w:rFonts w:ascii="Times New Roman" w:hAnsi="Times New Roman" w:cs="Times New Roman"/>
          <w:b/>
          <w:bCs/>
          <w:sz w:val="24"/>
          <w:szCs w:val="24"/>
        </w:rPr>
        <w:t>5</w:t>
      </w:r>
      <w:r w:rsidRPr="00301CF1">
        <w:rPr>
          <w:rFonts w:ascii="Times New Roman" w:hAnsi="Times New Roman" w:cs="Times New Roman"/>
          <w:b/>
          <w:bCs/>
          <w:sz w:val="24"/>
          <w:szCs w:val="24"/>
        </w:rPr>
        <w:t xml:space="preserve"> б.</w:t>
      </w:r>
    </w:p>
    <w:p w14:paraId="79087930" w14:textId="2A3868EF" w:rsidR="006E10FA" w:rsidRPr="00301CF1" w:rsidRDefault="006E10FA" w:rsidP="00301CF1">
      <w:pPr>
        <w:spacing w:after="0" w:line="240" w:lineRule="auto"/>
        <w:jc w:val="both"/>
        <w:rPr>
          <w:rFonts w:ascii="Times New Roman" w:eastAsia="Times New Roman" w:hAnsi="Times New Roman" w:cs="Times New Roman"/>
          <w:kern w:val="0"/>
          <w:sz w:val="24"/>
          <w:szCs w:val="24"/>
          <w14:ligatures w14:val="none"/>
        </w:rPr>
      </w:pPr>
      <w:r w:rsidRPr="00301CF1">
        <w:rPr>
          <w:rFonts w:ascii="Times New Roman" w:eastAsia="Times New Roman" w:hAnsi="Times New Roman" w:cs="Times New Roman"/>
          <w:b/>
          <w:bCs/>
          <w:kern w:val="0"/>
          <w:sz w:val="24"/>
          <w:szCs w:val="24"/>
          <w:lang w:val="kk-KZ"/>
          <w14:ligatures w14:val="none"/>
        </w:rPr>
        <w:t>Задание:</w:t>
      </w:r>
      <w:r w:rsidRPr="00301CF1">
        <w:rPr>
          <w:rFonts w:ascii="Times New Roman" w:eastAsia="Times New Roman" w:hAnsi="Times New Roman" w:cs="Times New Roman"/>
          <w:kern w:val="0"/>
          <w:sz w:val="24"/>
          <w:szCs w:val="24"/>
          <w:lang w:val="kk-KZ"/>
          <w14:ligatures w14:val="none"/>
        </w:rPr>
        <w:t xml:space="preserve"> </w:t>
      </w:r>
      <w:r w:rsidR="00F67FB0">
        <w:rPr>
          <w:rFonts w:ascii="Times New Roman" w:eastAsia="Times New Roman" w:hAnsi="Times New Roman" w:cs="Times New Roman"/>
          <w:kern w:val="0"/>
          <w:sz w:val="24"/>
          <w:szCs w:val="24"/>
          <w:lang w:val="kk-KZ"/>
          <w14:ligatures w14:val="none"/>
        </w:rPr>
        <w:t>Научиться п</w:t>
      </w:r>
      <w:r w:rsidR="00F67FB0" w:rsidRPr="00F67FB0">
        <w:rPr>
          <w:rFonts w:ascii="Times New Roman" w:eastAsia="Times New Roman" w:hAnsi="Times New Roman" w:cs="Times New Roman"/>
          <w:kern w:val="0"/>
          <w:sz w:val="24"/>
          <w:szCs w:val="24"/>
          <w:lang w:val="kk-KZ"/>
          <w14:ligatures w14:val="none"/>
        </w:rPr>
        <w:t>равильно</w:t>
      </w:r>
      <w:r w:rsidR="00F67FB0">
        <w:rPr>
          <w:rFonts w:ascii="Times New Roman" w:eastAsia="Times New Roman" w:hAnsi="Times New Roman" w:cs="Times New Roman"/>
          <w:kern w:val="0"/>
          <w:sz w:val="24"/>
          <w:szCs w:val="24"/>
          <w:lang w:val="kk-KZ"/>
          <w14:ligatures w14:val="none"/>
        </w:rPr>
        <w:t xml:space="preserve">му обращению с </w:t>
      </w:r>
      <w:r w:rsidR="00F67FB0" w:rsidRPr="00F67FB0">
        <w:rPr>
          <w:rFonts w:ascii="Times New Roman" w:eastAsia="Times New Roman" w:hAnsi="Times New Roman" w:cs="Times New Roman"/>
          <w:kern w:val="0"/>
          <w:sz w:val="24"/>
          <w:szCs w:val="24"/>
          <w:lang w:val="kk-KZ"/>
          <w14:ligatures w14:val="none"/>
        </w:rPr>
        <w:t>дозатор</w:t>
      </w:r>
      <w:r w:rsidR="00F67FB0">
        <w:rPr>
          <w:rFonts w:ascii="Times New Roman" w:eastAsia="Times New Roman" w:hAnsi="Times New Roman" w:cs="Times New Roman"/>
          <w:kern w:val="0"/>
          <w:sz w:val="24"/>
          <w:szCs w:val="24"/>
          <w:lang w:val="kk-KZ"/>
          <w14:ligatures w14:val="none"/>
        </w:rPr>
        <w:t>ами</w:t>
      </w:r>
      <w:r w:rsidRPr="00301CF1">
        <w:rPr>
          <w:rFonts w:ascii="Times New Roman" w:eastAsia="Times New Roman" w:hAnsi="Times New Roman" w:cs="Times New Roman"/>
          <w:kern w:val="0"/>
          <w:sz w:val="24"/>
          <w:szCs w:val="24"/>
          <w:lang w:val="kk-KZ"/>
          <w14:ligatures w14:val="none"/>
        </w:rPr>
        <w:t xml:space="preserve">.  </w:t>
      </w:r>
    </w:p>
    <w:p w14:paraId="3B258180" w14:textId="77777777" w:rsidR="00301CF1" w:rsidRPr="00301CF1" w:rsidRDefault="00301CF1" w:rsidP="00301CF1">
      <w:pPr>
        <w:spacing w:after="0" w:line="240" w:lineRule="auto"/>
        <w:jc w:val="both"/>
        <w:rPr>
          <w:rFonts w:ascii="Times New Roman" w:eastAsia="Times New Roman" w:hAnsi="Times New Roman" w:cs="Times New Roman"/>
          <w:kern w:val="0"/>
          <w:sz w:val="24"/>
          <w:szCs w:val="24"/>
          <w14:ligatures w14:val="none"/>
        </w:rPr>
      </w:pPr>
    </w:p>
    <w:p w14:paraId="5664EFDC" w14:textId="77777777" w:rsidR="00F67FB0" w:rsidRDefault="00F67FB0" w:rsidP="00F67FB0">
      <w:pPr>
        <w:spacing w:after="0" w:line="240" w:lineRule="auto"/>
        <w:jc w:val="both"/>
        <w:rPr>
          <w:rFonts w:ascii="Times New Roman" w:eastAsia="Times New Roman" w:hAnsi="Times New Roman" w:cs="Times New Roman"/>
          <w:b/>
          <w:bCs/>
          <w:kern w:val="0"/>
          <w:sz w:val="24"/>
          <w:szCs w:val="24"/>
          <w14:ligatures w14:val="none"/>
        </w:rPr>
      </w:pPr>
      <w:r w:rsidRPr="00301CF1">
        <w:rPr>
          <w:rFonts w:ascii="Times New Roman" w:eastAsia="Times New Roman" w:hAnsi="Times New Roman" w:cs="Times New Roman"/>
          <w:b/>
          <w:bCs/>
          <w:kern w:val="0"/>
          <w:sz w:val="24"/>
          <w:szCs w:val="24"/>
          <w14:ligatures w14:val="none"/>
        </w:rPr>
        <w:t>Источники литературы и интернет-ресурсы:</w:t>
      </w:r>
    </w:p>
    <w:p w14:paraId="7952A1C3" w14:textId="77777777" w:rsidR="00F67FB0" w:rsidRPr="005F0488" w:rsidRDefault="00F67FB0" w:rsidP="00F67FB0">
      <w:pPr>
        <w:pStyle w:val="a6"/>
        <w:rPr>
          <w:rFonts w:ascii="Times New Roman" w:hAnsi="Times New Roman"/>
          <w:sz w:val="24"/>
          <w:szCs w:val="24"/>
        </w:rPr>
      </w:pPr>
      <w:r w:rsidRPr="005F0488">
        <w:rPr>
          <w:rFonts w:ascii="Times New Roman" w:hAnsi="Times New Roman"/>
          <w:sz w:val="24"/>
          <w:szCs w:val="24"/>
        </w:rPr>
        <w:t xml:space="preserve">1. Щелкунов, С.Н. Генетическая инженерия 2-е изд., испр.и доп. Новосибирск: Сиб. унив. изд-во, 2012. - 496с. </w:t>
      </w:r>
    </w:p>
    <w:p w14:paraId="7214A3AF" w14:textId="77777777" w:rsidR="00F67FB0" w:rsidRPr="005F0488" w:rsidRDefault="00F67FB0" w:rsidP="00F67FB0">
      <w:pPr>
        <w:pStyle w:val="a6"/>
        <w:rPr>
          <w:rFonts w:ascii="Times New Roman" w:hAnsi="Times New Roman"/>
          <w:sz w:val="24"/>
          <w:szCs w:val="24"/>
        </w:rPr>
      </w:pPr>
      <w:r w:rsidRPr="005F0488">
        <w:rPr>
          <w:rFonts w:ascii="Times New Roman" w:hAnsi="Times New Roman"/>
          <w:sz w:val="24"/>
          <w:szCs w:val="24"/>
        </w:rPr>
        <w:t xml:space="preserve">2. Глик, Б. Молекулярная биотехнология: Принципы и применение [Текст] / Б. Глик, Дж. Пастернак - М.: Мир, 2012. - 589 с. </w:t>
      </w:r>
    </w:p>
    <w:p w14:paraId="1CD85581" w14:textId="77777777" w:rsidR="00F67FB0" w:rsidRPr="005F0488" w:rsidRDefault="00F67FB0" w:rsidP="00F67FB0">
      <w:pPr>
        <w:pStyle w:val="a6"/>
        <w:rPr>
          <w:rFonts w:ascii="Times New Roman" w:hAnsi="Times New Roman"/>
          <w:sz w:val="24"/>
          <w:szCs w:val="24"/>
        </w:rPr>
      </w:pPr>
      <w:r w:rsidRPr="005F0488">
        <w:rPr>
          <w:rFonts w:ascii="Times New Roman" w:hAnsi="Times New Roman"/>
          <w:sz w:val="24"/>
          <w:szCs w:val="24"/>
        </w:rPr>
        <w:t>3. Жимулев, И.А. Общая и молекулярная генетика [Текст] / И.А. Жимулев. - Новосибирск: Сибирское университетское издание, 2013. - 478 с. Б.Люин “Гены” Бином, 2012, 9-е издание. - 896с.</w:t>
      </w:r>
    </w:p>
    <w:p w14:paraId="3255031E" w14:textId="77777777" w:rsidR="00F67FB0" w:rsidRPr="005F0488" w:rsidRDefault="00F67FB0" w:rsidP="00F67FB0">
      <w:pPr>
        <w:pStyle w:val="a6"/>
        <w:rPr>
          <w:rFonts w:ascii="Times New Roman" w:hAnsi="Times New Roman"/>
          <w:sz w:val="24"/>
          <w:szCs w:val="24"/>
        </w:rPr>
      </w:pPr>
      <w:r w:rsidRPr="005F0488">
        <w:rPr>
          <w:rFonts w:ascii="Times New Roman" w:hAnsi="Times New Roman"/>
          <w:sz w:val="24"/>
          <w:szCs w:val="24"/>
        </w:rPr>
        <w:t>4. А.К.Бисенбаев, М.М.Таиров,  Р.И.Берсимбаев. Большой практи-кум,"Биохимические методы исследовании"//методическое по¬собие, изд."Казак университетi,1998г.</w:t>
      </w:r>
    </w:p>
    <w:p w14:paraId="026553CB" w14:textId="77777777" w:rsidR="00F67FB0" w:rsidRPr="005F0488" w:rsidRDefault="00F67FB0" w:rsidP="00F67FB0">
      <w:pPr>
        <w:pStyle w:val="a6"/>
        <w:rPr>
          <w:rFonts w:ascii="Times New Roman" w:hAnsi="Times New Roman"/>
          <w:sz w:val="24"/>
          <w:szCs w:val="24"/>
        </w:rPr>
      </w:pPr>
      <w:r w:rsidRPr="005F0488">
        <w:rPr>
          <w:rFonts w:ascii="Times New Roman" w:hAnsi="Times New Roman"/>
          <w:sz w:val="24"/>
          <w:szCs w:val="24"/>
        </w:rPr>
        <w:t>5. Шарипова М.Р. Курс лекций по генетической инженерии: учебное пособие, Казань: К(П)ФУ, 2015.- 114с.</w:t>
      </w:r>
    </w:p>
    <w:p w14:paraId="044C4793" w14:textId="77777777" w:rsidR="00F67FB0" w:rsidRPr="005F0488" w:rsidRDefault="00F67FB0" w:rsidP="00F67FB0">
      <w:pPr>
        <w:pStyle w:val="a6"/>
        <w:rPr>
          <w:rFonts w:ascii="Times New Roman" w:hAnsi="Times New Roman"/>
          <w:sz w:val="24"/>
          <w:szCs w:val="24"/>
        </w:rPr>
      </w:pPr>
      <w:r w:rsidRPr="005F0488">
        <w:rPr>
          <w:rFonts w:ascii="Times New Roman" w:hAnsi="Times New Roman"/>
          <w:sz w:val="24"/>
          <w:szCs w:val="24"/>
        </w:rPr>
        <w:t>6. Журавлева Г.А. Генная инженерия в биотехнологии: учебник. - СПб.: Эко-Вектор, 2016. - 328 с.</w:t>
      </w:r>
    </w:p>
    <w:p w14:paraId="7D62880D" w14:textId="77777777" w:rsidR="00F67FB0" w:rsidRPr="005F0488" w:rsidRDefault="00F67FB0" w:rsidP="00F67FB0">
      <w:pPr>
        <w:pStyle w:val="a6"/>
        <w:tabs>
          <w:tab w:val="left" w:pos="317"/>
        </w:tabs>
        <w:rPr>
          <w:rFonts w:ascii="Times New Roman" w:hAnsi="Times New Roman"/>
          <w:sz w:val="24"/>
          <w:szCs w:val="24"/>
        </w:rPr>
      </w:pPr>
      <w:r w:rsidRPr="005F0488">
        <w:rPr>
          <w:rFonts w:ascii="Times New Roman" w:hAnsi="Times New Roman"/>
          <w:sz w:val="24"/>
          <w:szCs w:val="24"/>
        </w:rPr>
        <w:lastRenderedPageBreak/>
        <w:t>7. Огурцов А.Н., Близнюк О.Н., Масалитина Н.Ю. Основы генной инженерии и биоинженерии. Учебное пособие. Часть 1.: Молекулярные основы генных технологий. Харьков: НТУ "ХПИ", 2018. - 288 с.</w:t>
      </w:r>
    </w:p>
    <w:p w14:paraId="480A4DA7" w14:textId="77777777" w:rsidR="00F67FB0" w:rsidRPr="005F0488" w:rsidRDefault="00F67FB0" w:rsidP="00F67FB0">
      <w:pPr>
        <w:pStyle w:val="a6"/>
        <w:tabs>
          <w:tab w:val="left" w:pos="317"/>
        </w:tabs>
        <w:rPr>
          <w:rFonts w:ascii="Times New Roman" w:hAnsi="Times New Roman"/>
          <w:sz w:val="24"/>
          <w:szCs w:val="24"/>
          <w:lang w:val="en-US"/>
        </w:rPr>
      </w:pPr>
      <w:r w:rsidRPr="005F0488">
        <w:rPr>
          <w:rFonts w:ascii="Times New Roman" w:hAnsi="Times New Roman"/>
          <w:sz w:val="24"/>
          <w:szCs w:val="24"/>
          <w:lang w:val="en-US"/>
        </w:rPr>
        <w:t>8.Varshney Rajeev K. Plant Genetics and Molecular Biology. - London: Springer, 2018. - 298 p.</w:t>
      </w:r>
    </w:p>
    <w:p w14:paraId="4E51E2CC" w14:textId="77777777" w:rsidR="00F67FB0" w:rsidRPr="005F0488" w:rsidRDefault="00F67FB0" w:rsidP="00F67FB0">
      <w:pPr>
        <w:pStyle w:val="a6"/>
        <w:tabs>
          <w:tab w:val="left" w:pos="317"/>
        </w:tabs>
        <w:rPr>
          <w:rFonts w:ascii="Times New Roman" w:hAnsi="Times New Roman"/>
          <w:sz w:val="24"/>
          <w:szCs w:val="24"/>
          <w:lang w:val="en-US"/>
        </w:rPr>
      </w:pPr>
      <w:r w:rsidRPr="005F0488">
        <w:rPr>
          <w:rFonts w:ascii="Times New Roman" w:hAnsi="Times New Roman"/>
          <w:sz w:val="24"/>
          <w:szCs w:val="24"/>
          <w:lang w:val="en-US"/>
        </w:rPr>
        <w:t>9. Halford Nigel G. Crop Biotechnology: Genetic Modification And Genome Editing. - London: World Scientific, 2018. - 218 p.</w:t>
      </w:r>
    </w:p>
    <w:p w14:paraId="367691DD" w14:textId="77777777" w:rsidR="00F67FB0" w:rsidRPr="005F0488" w:rsidRDefault="00F67FB0" w:rsidP="00F67FB0">
      <w:pPr>
        <w:pStyle w:val="a6"/>
        <w:tabs>
          <w:tab w:val="left" w:pos="317"/>
        </w:tabs>
        <w:rPr>
          <w:rFonts w:ascii="Times New Roman" w:hAnsi="Times New Roman"/>
          <w:sz w:val="24"/>
          <w:szCs w:val="24"/>
          <w:lang w:val="en-US"/>
        </w:rPr>
      </w:pPr>
      <w:r w:rsidRPr="005F0488">
        <w:rPr>
          <w:rFonts w:ascii="Times New Roman" w:hAnsi="Times New Roman"/>
          <w:sz w:val="24"/>
          <w:szCs w:val="24"/>
          <w:lang w:val="en-US"/>
        </w:rPr>
        <w:t xml:space="preserve">10. Glick Bernard R. Molecular biotechnology: principles and applications of recombinant DNA. - 4th ed. - Washington, 2010. - 1200 p. </w:t>
      </w:r>
    </w:p>
    <w:p w14:paraId="7DC69862" w14:textId="77777777" w:rsidR="00F67FB0" w:rsidRPr="005F0488" w:rsidRDefault="00F67FB0" w:rsidP="00F67FB0">
      <w:pPr>
        <w:pStyle w:val="a6"/>
        <w:rPr>
          <w:rFonts w:ascii="Times New Roman" w:hAnsi="Times New Roman"/>
          <w:b/>
          <w:sz w:val="24"/>
          <w:szCs w:val="24"/>
        </w:rPr>
      </w:pPr>
      <w:r w:rsidRPr="005F0488">
        <w:rPr>
          <w:rFonts w:ascii="Times New Roman" w:hAnsi="Times New Roman"/>
          <w:b/>
          <w:sz w:val="24"/>
          <w:szCs w:val="24"/>
        </w:rPr>
        <w:t>Интернет ресурсы:</w:t>
      </w:r>
    </w:p>
    <w:p w14:paraId="46D0E448" w14:textId="77777777" w:rsidR="00F67FB0" w:rsidRPr="005F0488" w:rsidRDefault="00F67FB0" w:rsidP="00F67FB0">
      <w:pPr>
        <w:pStyle w:val="a6"/>
        <w:rPr>
          <w:rFonts w:ascii="Times New Roman" w:hAnsi="Times New Roman"/>
          <w:sz w:val="24"/>
          <w:szCs w:val="24"/>
        </w:rPr>
      </w:pPr>
      <w:r w:rsidRPr="005F0488">
        <w:rPr>
          <w:rFonts w:ascii="Times New Roman" w:hAnsi="Times New Roman"/>
          <w:sz w:val="24"/>
          <w:szCs w:val="24"/>
        </w:rPr>
        <w:t xml:space="preserve">1) </w:t>
      </w:r>
      <w:hyperlink r:id="rId30" w:history="1">
        <w:r w:rsidRPr="005F0488">
          <w:rPr>
            <w:rStyle w:val="a4"/>
            <w:rFonts w:ascii="Times New Roman" w:hAnsi="Times New Roman"/>
            <w:sz w:val="24"/>
            <w:szCs w:val="24"/>
            <w:lang w:val="en-US"/>
          </w:rPr>
          <w:t>http</w:t>
        </w:r>
        <w:r w:rsidRPr="005F0488">
          <w:rPr>
            <w:rStyle w:val="a4"/>
            <w:rFonts w:ascii="Times New Roman" w:hAnsi="Times New Roman"/>
            <w:sz w:val="24"/>
            <w:szCs w:val="24"/>
          </w:rPr>
          <w:t>://</w:t>
        </w:r>
        <w:r w:rsidRPr="005F0488">
          <w:rPr>
            <w:rStyle w:val="a4"/>
            <w:rFonts w:ascii="Times New Roman" w:hAnsi="Times New Roman"/>
            <w:sz w:val="24"/>
            <w:szCs w:val="24"/>
            <w:lang w:val="en-US"/>
          </w:rPr>
          <w:t>elibrary</w:t>
        </w:r>
        <w:r w:rsidRPr="005F0488">
          <w:rPr>
            <w:rStyle w:val="a4"/>
            <w:rFonts w:ascii="Times New Roman" w:hAnsi="Times New Roman"/>
            <w:sz w:val="24"/>
            <w:szCs w:val="24"/>
          </w:rPr>
          <w:t>.</w:t>
        </w:r>
        <w:r w:rsidRPr="005F0488">
          <w:rPr>
            <w:rStyle w:val="a4"/>
            <w:rFonts w:ascii="Times New Roman" w:hAnsi="Times New Roman"/>
            <w:sz w:val="24"/>
            <w:szCs w:val="24"/>
            <w:lang w:val="en-US"/>
          </w:rPr>
          <w:t>kaznu</w:t>
        </w:r>
        <w:r w:rsidRPr="005F0488">
          <w:rPr>
            <w:rStyle w:val="a4"/>
            <w:rFonts w:ascii="Times New Roman" w:hAnsi="Times New Roman"/>
            <w:sz w:val="24"/>
            <w:szCs w:val="24"/>
          </w:rPr>
          <w:t>.</w:t>
        </w:r>
        <w:r w:rsidRPr="005F0488">
          <w:rPr>
            <w:rStyle w:val="a4"/>
            <w:rFonts w:ascii="Times New Roman" w:hAnsi="Times New Roman"/>
            <w:sz w:val="24"/>
            <w:szCs w:val="24"/>
            <w:lang w:val="en-US"/>
          </w:rPr>
          <w:t>kz</w:t>
        </w:r>
        <w:r w:rsidRPr="005F0488">
          <w:rPr>
            <w:rStyle w:val="a4"/>
            <w:rFonts w:ascii="Times New Roman" w:hAnsi="Times New Roman"/>
            <w:sz w:val="24"/>
            <w:szCs w:val="24"/>
          </w:rPr>
          <w:t>/</w:t>
        </w:r>
        <w:r w:rsidRPr="005F0488">
          <w:rPr>
            <w:rStyle w:val="a4"/>
            <w:rFonts w:ascii="Times New Roman" w:hAnsi="Times New Roman"/>
            <w:sz w:val="24"/>
            <w:szCs w:val="24"/>
            <w:lang w:val="en-US"/>
          </w:rPr>
          <w:t>ru</w:t>
        </w:r>
      </w:hyperlink>
    </w:p>
    <w:p w14:paraId="56D28196" w14:textId="77777777" w:rsidR="00F67FB0" w:rsidRPr="005F0488" w:rsidRDefault="00F67FB0" w:rsidP="00F67FB0">
      <w:pPr>
        <w:pStyle w:val="a6"/>
        <w:rPr>
          <w:rFonts w:ascii="Times New Roman" w:hAnsi="Times New Roman"/>
          <w:sz w:val="24"/>
          <w:szCs w:val="24"/>
        </w:rPr>
      </w:pPr>
      <w:r w:rsidRPr="005F0488">
        <w:rPr>
          <w:rFonts w:ascii="Times New Roman" w:hAnsi="Times New Roman"/>
          <w:sz w:val="24"/>
          <w:szCs w:val="24"/>
        </w:rPr>
        <w:t>2)</w:t>
      </w:r>
      <w:r w:rsidRPr="005F0488">
        <w:rPr>
          <w:rFonts w:ascii="Times New Roman" w:eastAsia="Times New Roman" w:hAnsi="Times New Roman"/>
          <w:sz w:val="24"/>
          <w:szCs w:val="24"/>
          <w:lang w:eastAsia="ru-RU"/>
        </w:rPr>
        <w:t xml:space="preserve"> </w:t>
      </w:r>
      <w:hyperlink r:id="rId31" w:history="1">
        <w:r w:rsidRPr="005F0488">
          <w:rPr>
            <w:rStyle w:val="a4"/>
            <w:rFonts w:ascii="Times New Roman" w:hAnsi="Times New Roman"/>
            <w:sz w:val="24"/>
            <w:szCs w:val="24"/>
            <w:lang w:val="en-US"/>
          </w:rPr>
          <w:t>https</w:t>
        </w:r>
        <w:r w:rsidRPr="005F0488">
          <w:rPr>
            <w:rStyle w:val="a4"/>
            <w:rFonts w:ascii="Times New Roman" w:hAnsi="Times New Roman"/>
            <w:sz w:val="24"/>
            <w:szCs w:val="24"/>
          </w:rPr>
          <w:t>://</w:t>
        </w:r>
        <w:r w:rsidRPr="005F0488">
          <w:rPr>
            <w:rStyle w:val="a4"/>
            <w:rFonts w:ascii="Times New Roman" w:hAnsi="Times New Roman"/>
            <w:sz w:val="24"/>
            <w:szCs w:val="24"/>
            <w:lang w:val="en-US"/>
          </w:rPr>
          <w:t>www</w:t>
        </w:r>
        <w:r w:rsidRPr="005F0488">
          <w:rPr>
            <w:rStyle w:val="a4"/>
            <w:rFonts w:ascii="Times New Roman" w:hAnsi="Times New Roman"/>
            <w:sz w:val="24"/>
            <w:szCs w:val="24"/>
          </w:rPr>
          <w:t>.</w:t>
        </w:r>
        <w:r w:rsidRPr="005F0488">
          <w:rPr>
            <w:rStyle w:val="a4"/>
            <w:rFonts w:ascii="Times New Roman" w:hAnsi="Times New Roman"/>
            <w:sz w:val="24"/>
            <w:szCs w:val="24"/>
            <w:lang w:val="en-US"/>
          </w:rPr>
          <w:t>isaaa</w:t>
        </w:r>
        <w:r w:rsidRPr="005F0488">
          <w:rPr>
            <w:rStyle w:val="a4"/>
            <w:rFonts w:ascii="Times New Roman" w:hAnsi="Times New Roman"/>
            <w:sz w:val="24"/>
            <w:szCs w:val="24"/>
          </w:rPr>
          <w:t>.</w:t>
        </w:r>
        <w:r w:rsidRPr="005F0488">
          <w:rPr>
            <w:rStyle w:val="a4"/>
            <w:rFonts w:ascii="Times New Roman" w:hAnsi="Times New Roman"/>
            <w:sz w:val="24"/>
            <w:szCs w:val="24"/>
            <w:lang w:val="en-US"/>
          </w:rPr>
          <w:t>org</w:t>
        </w:r>
        <w:r w:rsidRPr="005F0488">
          <w:rPr>
            <w:rStyle w:val="a4"/>
            <w:rFonts w:ascii="Times New Roman" w:hAnsi="Times New Roman"/>
            <w:sz w:val="24"/>
            <w:szCs w:val="24"/>
          </w:rPr>
          <w:t>/</w:t>
        </w:r>
        <w:r w:rsidRPr="005F0488">
          <w:rPr>
            <w:rStyle w:val="a4"/>
            <w:rFonts w:ascii="Times New Roman" w:hAnsi="Times New Roman"/>
            <w:sz w:val="24"/>
            <w:szCs w:val="24"/>
            <w:lang w:val="en-US"/>
          </w:rPr>
          <w:t>resources</w:t>
        </w:r>
        <w:r w:rsidRPr="005F0488">
          <w:rPr>
            <w:rStyle w:val="a4"/>
            <w:rFonts w:ascii="Times New Roman" w:hAnsi="Times New Roman"/>
            <w:sz w:val="24"/>
            <w:szCs w:val="24"/>
          </w:rPr>
          <w:t>/</w:t>
        </w:r>
        <w:r w:rsidRPr="005F0488">
          <w:rPr>
            <w:rStyle w:val="a4"/>
            <w:rFonts w:ascii="Times New Roman" w:hAnsi="Times New Roman"/>
            <w:sz w:val="24"/>
            <w:szCs w:val="24"/>
            <w:lang w:val="en-US"/>
          </w:rPr>
          <w:t>publications</w:t>
        </w:r>
        <w:r w:rsidRPr="005F0488">
          <w:rPr>
            <w:rStyle w:val="a4"/>
            <w:rFonts w:ascii="Times New Roman" w:hAnsi="Times New Roman"/>
            <w:sz w:val="24"/>
            <w:szCs w:val="24"/>
          </w:rPr>
          <w:t>/</w:t>
        </w:r>
        <w:r w:rsidRPr="005F0488">
          <w:rPr>
            <w:rStyle w:val="a4"/>
            <w:rFonts w:ascii="Times New Roman" w:hAnsi="Times New Roman"/>
            <w:sz w:val="24"/>
            <w:szCs w:val="24"/>
            <w:lang w:val="en-US"/>
          </w:rPr>
          <w:t>pocketk</w:t>
        </w:r>
        <w:r w:rsidRPr="005F0488">
          <w:rPr>
            <w:rStyle w:val="a4"/>
            <w:rFonts w:ascii="Times New Roman" w:hAnsi="Times New Roman"/>
            <w:sz w:val="24"/>
            <w:szCs w:val="24"/>
          </w:rPr>
          <w:t>/16/</w:t>
        </w:r>
      </w:hyperlink>
    </w:p>
    <w:p w14:paraId="64C232C1" w14:textId="77777777" w:rsidR="00F67FB0" w:rsidRPr="005F0488" w:rsidRDefault="00F67FB0" w:rsidP="00F67FB0">
      <w:pPr>
        <w:pStyle w:val="a6"/>
        <w:rPr>
          <w:rFonts w:ascii="Times New Roman" w:hAnsi="Times New Roman"/>
          <w:sz w:val="24"/>
          <w:szCs w:val="24"/>
        </w:rPr>
      </w:pPr>
      <w:r w:rsidRPr="005F0488">
        <w:rPr>
          <w:rFonts w:ascii="Times New Roman" w:hAnsi="Times New Roman"/>
          <w:sz w:val="24"/>
          <w:szCs w:val="24"/>
        </w:rPr>
        <w:t xml:space="preserve">3) </w:t>
      </w:r>
      <w:hyperlink r:id="rId32" w:history="1">
        <w:r w:rsidRPr="005F0488">
          <w:rPr>
            <w:rStyle w:val="a4"/>
            <w:rFonts w:ascii="Times New Roman" w:hAnsi="Times New Roman"/>
            <w:sz w:val="24"/>
            <w:szCs w:val="24"/>
          </w:rPr>
          <w:t>https://vc.ru/future/109057-gennaya-inzheneriya-sostoyanie-na-2020</w:t>
        </w:r>
      </w:hyperlink>
    </w:p>
    <w:p w14:paraId="0921F919" w14:textId="77777777" w:rsidR="00F67FB0" w:rsidRPr="005F0488" w:rsidRDefault="00F67FB0" w:rsidP="00F67FB0">
      <w:pPr>
        <w:spacing w:after="0" w:line="240" w:lineRule="auto"/>
        <w:jc w:val="both"/>
        <w:rPr>
          <w:rStyle w:val="a4"/>
          <w:sz w:val="24"/>
          <w:szCs w:val="24"/>
        </w:rPr>
      </w:pPr>
      <w:r w:rsidRPr="005F0488">
        <w:rPr>
          <w:sz w:val="24"/>
          <w:szCs w:val="24"/>
        </w:rPr>
        <w:t xml:space="preserve">4) </w:t>
      </w:r>
      <w:hyperlink r:id="rId33" w:history="1">
        <w:r w:rsidRPr="005F0488">
          <w:rPr>
            <w:rStyle w:val="a4"/>
            <w:sz w:val="24"/>
            <w:szCs w:val="24"/>
          </w:rPr>
          <w:t>https://sites.google.com/site/anogurtsov/lectures/ge</w:t>
        </w:r>
      </w:hyperlink>
    </w:p>
    <w:p w14:paraId="683B8E1C" w14:textId="77777777" w:rsidR="00F67FB0" w:rsidRDefault="00F67FB0" w:rsidP="00301CF1">
      <w:pPr>
        <w:spacing w:after="0" w:line="240" w:lineRule="auto"/>
        <w:jc w:val="both"/>
        <w:rPr>
          <w:rFonts w:ascii="Times New Roman" w:eastAsia="Times New Roman" w:hAnsi="Times New Roman" w:cs="Times New Roman"/>
          <w:b/>
          <w:bCs/>
          <w:kern w:val="0"/>
          <w:sz w:val="24"/>
          <w:szCs w:val="24"/>
          <w14:ligatures w14:val="none"/>
        </w:rPr>
      </w:pPr>
    </w:p>
    <w:p w14:paraId="0C644F95" w14:textId="77777777" w:rsidR="00D9672B" w:rsidRDefault="00D9672B" w:rsidP="00301CF1">
      <w:pPr>
        <w:pStyle w:val="a3"/>
        <w:spacing w:after="0" w:line="240" w:lineRule="auto"/>
        <w:ind w:left="0"/>
        <w:jc w:val="both"/>
        <w:rPr>
          <w:rFonts w:ascii="Times New Roman" w:hAnsi="Times New Roman" w:cs="Times New Roman"/>
          <w:color w:val="222222"/>
          <w:sz w:val="24"/>
          <w:szCs w:val="24"/>
          <w:shd w:val="clear" w:color="auto" w:fill="FFFFFF"/>
        </w:rPr>
      </w:pPr>
    </w:p>
    <w:p w14:paraId="7B1BC066" w14:textId="77777777" w:rsidR="005F0488" w:rsidRPr="005F0488" w:rsidRDefault="005F0488" w:rsidP="00301CF1">
      <w:pPr>
        <w:pStyle w:val="a3"/>
        <w:spacing w:after="0" w:line="240" w:lineRule="auto"/>
        <w:ind w:left="0"/>
        <w:jc w:val="both"/>
        <w:rPr>
          <w:rFonts w:ascii="Times New Roman" w:hAnsi="Times New Roman" w:cs="Times New Roman"/>
          <w:color w:val="222222"/>
          <w:sz w:val="24"/>
          <w:szCs w:val="24"/>
          <w:shd w:val="clear" w:color="auto" w:fill="FFFFFF"/>
        </w:rPr>
      </w:pPr>
    </w:p>
    <w:p w14:paraId="2F9DDD5C" w14:textId="44BF79E7" w:rsidR="00277E06" w:rsidRPr="00301CF1" w:rsidRDefault="005F0488" w:rsidP="00301CF1">
      <w:pPr>
        <w:pStyle w:val="a3"/>
        <w:spacing w:after="0" w:line="240" w:lineRule="auto"/>
        <w:ind w:left="0"/>
        <w:jc w:val="both"/>
        <w:rPr>
          <w:rFonts w:ascii="Times New Roman" w:hAnsi="Times New Roman" w:cs="Times New Roman"/>
          <w:b/>
          <w:sz w:val="24"/>
          <w:szCs w:val="24"/>
          <w:lang w:val="kk-KZ"/>
        </w:rPr>
      </w:pPr>
      <w:r>
        <w:rPr>
          <w:rFonts w:ascii="Times New Roman" w:hAnsi="Times New Roman" w:cs="Times New Roman"/>
          <w:b/>
          <w:sz w:val="24"/>
          <w:szCs w:val="24"/>
        </w:rPr>
        <w:t>Л</w:t>
      </w:r>
      <w:r w:rsidR="00D9672B" w:rsidRPr="00301CF1">
        <w:rPr>
          <w:rFonts w:ascii="Times New Roman" w:hAnsi="Times New Roman" w:cs="Times New Roman"/>
          <w:b/>
          <w:sz w:val="24"/>
          <w:szCs w:val="24"/>
        </w:rPr>
        <w:t>З 7.</w:t>
      </w:r>
      <w:r w:rsidR="00D9672B" w:rsidRPr="00301CF1">
        <w:rPr>
          <w:rFonts w:ascii="Times New Roman" w:hAnsi="Times New Roman" w:cs="Times New Roman"/>
          <w:b/>
          <w:sz w:val="24"/>
          <w:szCs w:val="24"/>
          <w:lang w:val="kk-KZ"/>
        </w:rPr>
        <w:t xml:space="preserve"> </w:t>
      </w:r>
      <w:r w:rsidR="00E94DF5" w:rsidRPr="00E94DF5">
        <w:rPr>
          <w:rFonts w:ascii="Times New Roman" w:hAnsi="Times New Roman" w:cs="Times New Roman"/>
          <w:b/>
          <w:sz w:val="24"/>
          <w:szCs w:val="24"/>
          <w:lang w:val="kk-KZ"/>
        </w:rPr>
        <w:t>Работа в стерильных условиях. Типы боксов биологической безопасности.</w:t>
      </w:r>
    </w:p>
    <w:p w14:paraId="014BAABB" w14:textId="38CB0AC4" w:rsidR="00D9672B" w:rsidRDefault="00D9672B" w:rsidP="00F67FB0">
      <w:pPr>
        <w:pStyle w:val="a3"/>
        <w:spacing w:after="0" w:line="240" w:lineRule="auto"/>
        <w:ind w:left="0"/>
        <w:jc w:val="both"/>
        <w:rPr>
          <w:rFonts w:ascii="Times New Roman" w:hAnsi="Times New Roman" w:cs="Times New Roman"/>
          <w:b/>
          <w:sz w:val="24"/>
          <w:szCs w:val="24"/>
        </w:rPr>
      </w:pPr>
      <w:r w:rsidRPr="00301CF1">
        <w:rPr>
          <w:rFonts w:ascii="Times New Roman" w:hAnsi="Times New Roman" w:cs="Times New Roman"/>
          <w:b/>
          <w:sz w:val="24"/>
          <w:szCs w:val="24"/>
        </w:rPr>
        <w:t xml:space="preserve">Оценка </w:t>
      </w:r>
      <w:r w:rsidR="00F67FB0">
        <w:rPr>
          <w:rFonts w:ascii="Times New Roman" w:hAnsi="Times New Roman" w:cs="Times New Roman"/>
          <w:b/>
          <w:sz w:val="24"/>
          <w:szCs w:val="24"/>
        </w:rPr>
        <w:t>5</w:t>
      </w:r>
      <w:r w:rsidRPr="00301CF1">
        <w:rPr>
          <w:rFonts w:ascii="Times New Roman" w:hAnsi="Times New Roman" w:cs="Times New Roman"/>
          <w:b/>
          <w:sz w:val="24"/>
          <w:szCs w:val="24"/>
        </w:rPr>
        <w:t xml:space="preserve"> б.</w:t>
      </w:r>
    </w:p>
    <w:p w14:paraId="312F4C1A" w14:textId="77777777" w:rsidR="00F67FB0" w:rsidRPr="00F67FB0" w:rsidRDefault="00F67FB0" w:rsidP="00F67FB0">
      <w:pPr>
        <w:pStyle w:val="a3"/>
        <w:spacing w:after="0" w:line="240" w:lineRule="auto"/>
        <w:ind w:left="0"/>
        <w:jc w:val="both"/>
        <w:rPr>
          <w:rFonts w:ascii="Times New Roman" w:hAnsi="Times New Roman" w:cs="Times New Roman"/>
          <w:b/>
          <w:sz w:val="24"/>
          <w:szCs w:val="24"/>
        </w:rPr>
      </w:pPr>
    </w:p>
    <w:p w14:paraId="4EE17A23" w14:textId="4FA465B2" w:rsidR="00D9672B" w:rsidRDefault="00D9672B" w:rsidP="00301CF1">
      <w:pPr>
        <w:spacing w:after="0" w:line="240" w:lineRule="auto"/>
        <w:jc w:val="both"/>
        <w:rPr>
          <w:rFonts w:ascii="Times New Roman" w:eastAsia="Times New Roman" w:hAnsi="Times New Roman" w:cs="Times New Roman"/>
          <w:kern w:val="0"/>
          <w:sz w:val="24"/>
          <w:szCs w:val="24"/>
          <w:lang w:val="kk-KZ"/>
          <w14:ligatures w14:val="none"/>
        </w:rPr>
      </w:pPr>
      <w:r w:rsidRPr="00301CF1">
        <w:rPr>
          <w:rFonts w:ascii="Times New Roman" w:eastAsia="Times New Roman" w:hAnsi="Times New Roman" w:cs="Times New Roman"/>
          <w:b/>
          <w:bCs/>
          <w:kern w:val="0"/>
          <w:sz w:val="24"/>
          <w:szCs w:val="24"/>
          <w:lang w:val="kk-KZ"/>
          <w14:ligatures w14:val="none"/>
        </w:rPr>
        <w:t>Задание:</w:t>
      </w:r>
      <w:r w:rsidRPr="00301CF1">
        <w:rPr>
          <w:rFonts w:ascii="Times New Roman" w:eastAsia="Times New Roman" w:hAnsi="Times New Roman" w:cs="Times New Roman"/>
          <w:kern w:val="0"/>
          <w:sz w:val="24"/>
          <w:szCs w:val="24"/>
          <w:lang w:val="kk-KZ"/>
          <w14:ligatures w14:val="none"/>
        </w:rPr>
        <w:t xml:space="preserve"> </w:t>
      </w:r>
      <w:r w:rsidR="00E94DF5">
        <w:rPr>
          <w:rFonts w:ascii="Times New Roman" w:eastAsia="Times New Roman" w:hAnsi="Times New Roman" w:cs="Times New Roman"/>
          <w:kern w:val="0"/>
          <w:sz w:val="24"/>
          <w:szCs w:val="24"/>
          <w:lang w:val="kk-KZ"/>
          <w14:ligatures w14:val="none"/>
        </w:rPr>
        <w:t xml:space="preserve">Ознакомиться с проведением экспериментов </w:t>
      </w:r>
      <w:r w:rsidR="00E94DF5" w:rsidRPr="00E94DF5">
        <w:rPr>
          <w:rFonts w:ascii="Times New Roman" w:eastAsia="Times New Roman" w:hAnsi="Times New Roman" w:cs="Times New Roman"/>
          <w:kern w:val="0"/>
          <w:sz w:val="24"/>
          <w:szCs w:val="24"/>
          <w:lang w:val="kk-KZ"/>
          <w14:ligatures w14:val="none"/>
        </w:rPr>
        <w:t>в стерильных условиях</w:t>
      </w:r>
      <w:r w:rsidR="00E94DF5">
        <w:rPr>
          <w:rFonts w:ascii="Times New Roman" w:eastAsia="Times New Roman" w:hAnsi="Times New Roman" w:cs="Times New Roman"/>
          <w:kern w:val="0"/>
          <w:sz w:val="24"/>
          <w:szCs w:val="24"/>
          <w:lang w:val="kk-KZ"/>
          <w14:ligatures w14:val="none"/>
        </w:rPr>
        <w:t xml:space="preserve"> и т</w:t>
      </w:r>
      <w:r w:rsidR="00E94DF5" w:rsidRPr="00E94DF5">
        <w:rPr>
          <w:rFonts w:ascii="Times New Roman" w:eastAsia="Times New Roman" w:hAnsi="Times New Roman" w:cs="Times New Roman"/>
          <w:kern w:val="0"/>
          <w:sz w:val="24"/>
          <w:szCs w:val="24"/>
          <w:lang w:val="kk-KZ"/>
          <w14:ligatures w14:val="none"/>
        </w:rPr>
        <w:t>ип</w:t>
      </w:r>
      <w:r w:rsidR="00E94DF5">
        <w:rPr>
          <w:rFonts w:ascii="Times New Roman" w:eastAsia="Times New Roman" w:hAnsi="Times New Roman" w:cs="Times New Roman"/>
          <w:kern w:val="0"/>
          <w:sz w:val="24"/>
          <w:szCs w:val="24"/>
          <w:lang w:val="kk-KZ"/>
          <w14:ligatures w14:val="none"/>
        </w:rPr>
        <w:t>ами</w:t>
      </w:r>
      <w:r w:rsidR="00E94DF5" w:rsidRPr="00E94DF5">
        <w:rPr>
          <w:rFonts w:ascii="Times New Roman" w:eastAsia="Times New Roman" w:hAnsi="Times New Roman" w:cs="Times New Roman"/>
          <w:kern w:val="0"/>
          <w:sz w:val="24"/>
          <w:szCs w:val="24"/>
          <w:lang w:val="kk-KZ"/>
          <w14:ligatures w14:val="none"/>
        </w:rPr>
        <w:t xml:space="preserve"> боксов биологической безопасности.</w:t>
      </w:r>
      <w:r w:rsidRPr="00301CF1">
        <w:rPr>
          <w:rFonts w:ascii="Times New Roman" w:eastAsia="Times New Roman" w:hAnsi="Times New Roman" w:cs="Times New Roman"/>
          <w:kern w:val="0"/>
          <w:sz w:val="24"/>
          <w:szCs w:val="24"/>
          <w:lang w:val="kk-KZ"/>
          <w14:ligatures w14:val="none"/>
        </w:rPr>
        <w:t>.</w:t>
      </w:r>
    </w:p>
    <w:p w14:paraId="4E73CDC0" w14:textId="77777777" w:rsidR="00F67FB0" w:rsidRPr="00301CF1" w:rsidRDefault="00F67FB0" w:rsidP="00301CF1">
      <w:pPr>
        <w:spacing w:after="0" w:line="240" w:lineRule="auto"/>
        <w:jc w:val="both"/>
        <w:rPr>
          <w:rFonts w:ascii="Times New Roman" w:eastAsia="Times New Roman" w:hAnsi="Times New Roman" w:cs="Times New Roman"/>
          <w:kern w:val="0"/>
          <w:sz w:val="24"/>
          <w:szCs w:val="24"/>
          <w14:ligatures w14:val="none"/>
        </w:rPr>
      </w:pPr>
    </w:p>
    <w:p w14:paraId="61F3781D" w14:textId="77777777" w:rsidR="00F67FB0" w:rsidRDefault="00F67FB0" w:rsidP="00F67FB0">
      <w:pPr>
        <w:spacing w:after="0" w:line="240" w:lineRule="auto"/>
        <w:jc w:val="both"/>
        <w:rPr>
          <w:rFonts w:ascii="Times New Roman" w:eastAsia="Times New Roman" w:hAnsi="Times New Roman" w:cs="Times New Roman"/>
          <w:b/>
          <w:bCs/>
          <w:kern w:val="0"/>
          <w:sz w:val="24"/>
          <w:szCs w:val="24"/>
          <w14:ligatures w14:val="none"/>
        </w:rPr>
      </w:pPr>
      <w:r w:rsidRPr="00301CF1">
        <w:rPr>
          <w:rFonts w:ascii="Times New Roman" w:eastAsia="Times New Roman" w:hAnsi="Times New Roman" w:cs="Times New Roman"/>
          <w:b/>
          <w:bCs/>
          <w:kern w:val="0"/>
          <w:sz w:val="24"/>
          <w:szCs w:val="24"/>
          <w14:ligatures w14:val="none"/>
        </w:rPr>
        <w:t>Источники литературы и интернет-ресурсы:</w:t>
      </w:r>
    </w:p>
    <w:p w14:paraId="5453ECD7" w14:textId="77777777" w:rsidR="00F67FB0" w:rsidRPr="005F0488" w:rsidRDefault="00F67FB0" w:rsidP="00F67FB0">
      <w:pPr>
        <w:pStyle w:val="a6"/>
        <w:rPr>
          <w:rFonts w:ascii="Times New Roman" w:hAnsi="Times New Roman"/>
          <w:sz w:val="24"/>
          <w:szCs w:val="24"/>
        </w:rPr>
      </w:pPr>
      <w:r w:rsidRPr="005F0488">
        <w:rPr>
          <w:rFonts w:ascii="Times New Roman" w:hAnsi="Times New Roman"/>
          <w:sz w:val="24"/>
          <w:szCs w:val="24"/>
        </w:rPr>
        <w:t xml:space="preserve">1. Щелкунов, С.Н. Генетическая инженерия 2-е изд., испр.и доп. Новосибирск: Сиб. унив. изд-во, 2012. - 496с. </w:t>
      </w:r>
    </w:p>
    <w:p w14:paraId="32B1DB0F" w14:textId="77777777" w:rsidR="00F67FB0" w:rsidRPr="005F0488" w:rsidRDefault="00F67FB0" w:rsidP="00F67FB0">
      <w:pPr>
        <w:pStyle w:val="a6"/>
        <w:rPr>
          <w:rFonts w:ascii="Times New Roman" w:hAnsi="Times New Roman"/>
          <w:sz w:val="24"/>
          <w:szCs w:val="24"/>
        </w:rPr>
      </w:pPr>
      <w:r w:rsidRPr="005F0488">
        <w:rPr>
          <w:rFonts w:ascii="Times New Roman" w:hAnsi="Times New Roman"/>
          <w:sz w:val="24"/>
          <w:szCs w:val="24"/>
        </w:rPr>
        <w:t xml:space="preserve">2. Глик, Б. Молекулярная биотехнология: Принципы и применение [Текст] / Б. Глик, Дж. Пастернак - М.: Мир, 2012. - 589 с. </w:t>
      </w:r>
    </w:p>
    <w:p w14:paraId="6C2D97F4" w14:textId="77777777" w:rsidR="00F67FB0" w:rsidRPr="005F0488" w:rsidRDefault="00F67FB0" w:rsidP="00F67FB0">
      <w:pPr>
        <w:pStyle w:val="a6"/>
        <w:rPr>
          <w:rFonts w:ascii="Times New Roman" w:hAnsi="Times New Roman"/>
          <w:sz w:val="24"/>
          <w:szCs w:val="24"/>
        </w:rPr>
      </w:pPr>
      <w:r w:rsidRPr="005F0488">
        <w:rPr>
          <w:rFonts w:ascii="Times New Roman" w:hAnsi="Times New Roman"/>
          <w:sz w:val="24"/>
          <w:szCs w:val="24"/>
        </w:rPr>
        <w:t>3. Жимулев, И.А. Общая и молекулярная генетика [Текст] / И.А. Жимулев. - Новосибирск: Сибирское университетское издание, 2013. - 478 с. Б.Люин “Гены” Бином, 2012, 9-е издание. - 896с.</w:t>
      </w:r>
    </w:p>
    <w:p w14:paraId="2C2B4CC0" w14:textId="77777777" w:rsidR="00F67FB0" w:rsidRPr="005F0488" w:rsidRDefault="00F67FB0" w:rsidP="00F67FB0">
      <w:pPr>
        <w:pStyle w:val="a6"/>
        <w:rPr>
          <w:rFonts w:ascii="Times New Roman" w:hAnsi="Times New Roman"/>
          <w:sz w:val="24"/>
          <w:szCs w:val="24"/>
        </w:rPr>
      </w:pPr>
      <w:r w:rsidRPr="005F0488">
        <w:rPr>
          <w:rFonts w:ascii="Times New Roman" w:hAnsi="Times New Roman"/>
          <w:sz w:val="24"/>
          <w:szCs w:val="24"/>
        </w:rPr>
        <w:t>4. А.К.Бисенбаев, М.М.Таиров,  Р.И.Берсимбаев. Большой практи-кум,"Биохимические методы исследовании"//методическое по¬собие, изд."Казак университетi,1998г.</w:t>
      </w:r>
    </w:p>
    <w:p w14:paraId="142C24D0" w14:textId="77777777" w:rsidR="00F67FB0" w:rsidRPr="005F0488" w:rsidRDefault="00F67FB0" w:rsidP="00F67FB0">
      <w:pPr>
        <w:pStyle w:val="a6"/>
        <w:rPr>
          <w:rFonts w:ascii="Times New Roman" w:hAnsi="Times New Roman"/>
          <w:sz w:val="24"/>
          <w:szCs w:val="24"/>
        </w:rPr>
      </w:pPr>
      <w:r w:rsidRPr="005F0488">
        <w:rPr>
          <w:rFonts w:ascii="Times New Roman" w:hAnsi="Times New Roman"/>
          <w:sz w:val="24"/>
          <w:szCs w:val="24"/>
        </w:rPr>
        <w:t>5. Шарипова М.Р. Курс лекций по генетической инженерии: учебное пособие, Казань: К(П)ФУ, 2015.- 114с.</w:t>
      </w:r>
    </w:p>
    <w:p w14:paraId="7C8D08D7" w14:textId="77777777" w:rsidR="00F67FB0" w:rsidRPr="005F0488" w:rsidRDefault="00F67FB0" w:rsidP="00F67FB0">
      <w:pPr>
        <w:pStyle w:val="a6"/>
        <w:rPr>
          <w:rFonts w:ascii="Times New Roman" w:hAnsi="Times New Roman"/>
          <w:sz w:val="24"/>
          <w:szCs w:val="24"/>
        </w:rPr>
      </w:pPr>
      <w:r w:rsidRPr="005F0488">
        <w:rPr>
          <w:rFonts w:ascii="Times New Roman" w:hAnsi="Times New Roman"/>
          <w:sz w:val="24"/>
          <w:szCs w:val="24"/>
        </w:rPr>
        <w:t>6. Журавлева Г.А. Генная инженерия в биотехнологии: учебник. - СПб.: Эко-Вектор, 2016. - 328 с.</w:t>
      </w:r>
    </w:p>
    <w:p w14:paraId="499912AC" w14:textId="77777777" w:rsidR="00F67FB0" w:rsidRPr="005F0488" w:rsidRDefault="00F67FB0" w:rsidP="00F67FB0">
      <w:pPr>
        <w:pStyle w:val="a6"/>
        <w:tabs>
          <w:tab w:val="left" w:pos="317"/>
        </w:tabs>
        <w:rPr>
          <w:rFonts w:ascii="Times New Roman" w:hAnsi="Times New Roman"/>
          <w:sz w:val="24"/>
          <w:szCs w:val="24"/>
        </w:rPr>
      </w:pPr>
      <w:r w:rsidRPr="005F0488">
        <w:rPr>
          <w:rFonts w:ascii="Times New Roman" w:hAnsi="Times New Roman"/>
          <w:sz w:val="24"/>
          <w:szCs w:val="24"/>
        </w:rPr>
        <w:t>7. Огурцов А.Н., Близнюк О.Н., Масалитина Н.Ю. Основы генной инженерии и биоинженерии. Учебное пособие. Часть 1.: Молекулярные основы генных технологий. Харьков: НТУ "ХПИ", 2018. - 288 с.</w:t>
      </w:r>
    </w:p>
    <w:p w14:paraId="106E1FFD" w14:textId="77777777" w:rsidR="00F67FB0" w:rsidRPr="005F0488" w:rsidRDefault="00F67FB0" w:rsidP="00F67FB0">
      <w:pPr>
        <w:pStyle w:val="a6"/>
        <w:tabs>
          <w:tab w:val="left" w:pos="317"/>
        </w:tabs>
        <w:rPr>
          <w:rFonts w:ascii="Times New Roman" w:hAnsi="Times New Roman"/>
          <w:sz w:val="24"/>
          <w:szCs w:val="24"/>
          <w:lang w:val="en-US"/>
        </w:rPr>
      </w:pPr>
      <w:r w:rsidRPr="005F0488">
        <w:rPr>
          <w:rFonts w:ascii="Times New Roman" w:hAnsi="Times New Roman"/>
          <w:sz w:val="24"/>
          <w:szCs w:val="24"/>
          <w:lang w:val="en-US"/>
        </w:rPr>
        <w:t>8.Varshney Rajeev K. Plant Genetics and Molecular Biology. - London: Springer, 2018. - 298 p.</w:t>
      </w:r>
    </w:p>
    <w:p w14:paraId="6BCDD5AB" w14:textId="77777777" w:rsidR="00F67FB0" w:rsidRPr="005F0488" w:rsidRDefault="00F67FB0" w:rsidP="00F67FB0">
      <w:pPr>
        <w:pStyle w:val="a6"/>
        <w:tabs>
          <w:tab w:val="left" w:pos="317"/>
        </w:tabs>
        <w:rPr>
          <w:rFonts w:ascii="Times New Roman" w:hAnsi="Times New Roman"/>
          <w:sz w:val="24"/>
          <w:szCs w:val="24"/>
          <w:lang w:val="en-US"/>
        </w:rPr>
      </w:pPr>
      <w:r w:rsidRPr="005F0488">
        <w:rPr>
          <w:rFonts w:ascii="Times New Roman" w:hAnsi="Times New Roman"/>
          <w:sz w:val="24"/>
          <w:szCs w:val="24"/>
          <w:lang w:val="en-US"/>
        </w:rPr>
        <w:t>9. Halford Nigel G. Crop Biotechnology: Genetic Modification And Genome Editing. - London: World Scientific, 2018. - 218 p.</w:t>
      </w:r>
    </w:p>
    <w:p w14:paraId="528AFA21" w14:textId="77777777" w:rsidR="00F67FB0" w:rsidRPr="005F0488" w:rsidRDefault="00F67FB0" w:rsidP="00F67FB0">
      <w:pPr>
        <w:pStyle w:val="a6"/>
        <w:tabs>
          <w:tab w:val="left" w:pos="317"/>
        </w:tabs>
        <w:rPr>
          <w:rFonts w:ascii="Times New Roman" w:hAnsi="Times New Roman"/>
          <w:sz w:val="24"/>
          <w:szCs w:val="24"/>
          <w:lang w:val="en-US"/>
        </w:rPr>
      </w:pPr>
      <w:r w:rsidRPr="005F0488">
        <w:rPr>
          <w:rFonts w:ascii="Times New Roman" w:hAnsi="Times New Roman"/>
          <w:sz w:val="24"/>
          <w:szCs w:val="24"/>
          <w:lang w:val="en-US"/>
        </w:rPr>
        <w:t xml:space="preserve">10. Glick Bernard R. Molecular biotechnology: principles and applications of recombinant DNA. - 4th ed. - Washington, 2010. - 1200 p. </w:t>
      </w:r>
    </w:p>
    <w:p w14:paraId="38AAAB51" w14:textId="77777777" w:rsidR="00F67FB0" w:rsidRPr="005F0488" w:rsidRDefault="00F67FB0" w:rsidP="00F67FB0">
      <w:pPr>
        <w:pStyle w:val="a6"/>
        <w:rPr>
          <w:rFonts w:ascii="Times New Roman" w:hAnsi="Times New Roman"/>
          <w:b/>
          <w:sz w:val="24"/>
          <w:szCs w:val="24"/>
        </w:rPr>
      </w:pPr>
      <w:r w:rsidRPr="005F0488">
        <w:rPr>
          <w:rFonts w:ascii="Times New Roman" w:hAnsi="Times New Roman"/>
          <w:b/>
          <w:sz w:val="24"/>
          <w:szCs w:val="24"/>
        </w:rPr>
        <w:t>Интернет ресурсы:</w:t>
      </w:r>
    </w:p>
    <w:p w14:paraId="067B086A" w14:textId="77777777" w:rsidR="00F67FB0" w:rsidRPr="005F0488" w:rsidRDefault="00F67FB0" w:rsidP="00F67FB0">
      <w:pPr>
        <w:pStyle w:val="a6"/>
        <w:rPr>
          <w:rFonts w:ascii="Times New Roman" w:hAnsi="Times New Roman"/>
          <w:sz w:val="24"/>
          <w:szCs w:val="24"/>
        </w:rPr>
      </w:pPr>
      <w:r w:rsidRPr="005F0488">
        <w:rPr>
          <w:rFonts w:ascii="Times New Roman" w:hAnsi="Times New Roman"/>
          <w:sz w:val="24"/>
          <w:szCs w:val="24"/>
        </w:rPr>
        <w:t xml:space="preserve">1) </w:t>
      </w:r>
      <w:hyperlink r:id="rId34" w:history="1">
        <w:r w:rsidRPr="005F0488">
          <w:rPr>
            <w:rStyle w:val="a4"/>
            <w:rFonts w:ascii="Times New Roman" w:hAnsi="Times New Roman"/>
            <w:sz w:val="24"/>
            <w:szCs w:val="24"/>
            <w:lang w:val="en-US"/>
          </w:rPr>
          <w:t>http</w:t>
        </w:r>
        <w:r w:rsidRPr="005F0488">
          <w:rPr>
            <w:rStyle w:val="a4"/>
            <w:rFonts w:ascii="Times New Roman" w:hAnsi="Times New Roman"/>
            <w:sz w:val="24"/>
            <w:szCs w:val="24"/>
          </w:rPr>
          <w:t>://</w:t>
        </w:r>
        <w:r w:rsidRPr="005F0488">
          <w:rPr>
            <w:rStyle w:val="a4"/>
            <w:rFonts w:ascii="Times New Roman" w:hAnsi="Times New Roman"/>
            <w:sz w:val="24"/>
            <w:szCs w:val="24"/>
            <w:lang w:val="en-US"/>
          </w:rPr>
          <w:t>elibrary</w:t>
        </w:r>
        <w:r w:rsidRPr="005F0488">
          <w:rPr>
            <w:rStyle w:val="a4"/>
            <w:rFonts w:ascii="Times New Roman" w:hAnsi="Times New Roman"/>
            <w:sz w:val="24"/>
            <w:szCs w:val="24"/>
          </w:rPr>
          <w:t>.</w:t>
        </w:r>
        <w:r w:rsidRPr="005F0488">
          <w:rPr>
            <w:rStyle w:val="a4"/>
            <w:rFonts w:ascii="Times New Roman" w:hAnsi="Times New Roman"/>
            <w:sz w:val="24"/>
            <w:szCs w:val="24"/>
            <w:lang w:val="en-US"/>
          </w:rPr>
          <w:t>kaznu</w:t>
        </w:r>
        <w:r w:rsidRPr="005F0488">
          <w:rPr>
            <w:rStyle w:val="a4"/>
            <w:rFonts w:ascii="Times New Roman" w:hAnsi="Times New Roman"/>
            <w:sz w:val="24"/>
            <w:szCs w:val="24"/>
          </w:rPr>
          <w:t>.</w:t>
        </w:r>
        <w:r w:rsidRPr="005F0488">
          <w:rPr>
            <w:rStyle w:val="a4"/>
            <w:rFonts w:ascii="Times New Roman" w:hAnsi="Times New Roman"/>
            <w:sz w:val="24"/>
            <w:szCs w:val="24"/>
            <w:lang w:val="en-US"/>
          </w:rPr>
          <w:t>kz</w:t>
        </w:r>
        <w:r w:rsidRPr="005F0488">
          <w:rPr>
            <w:rStyle w:val="a4"/>
            <w:rFonts w:ascii="Times New Roman" w:hAnsi="Times New Roman"/>
            <w:sz w:val="24"/>
            <w:szCs w:val="24"/>
          </w:rPr>
          <w:t>/</w:t>
        </w:r>
        <w:r w:rsidRPr="005F0488">
          <w:rPr>
            <w:rStyle w:val="a4"/>
            <w:rFonts w:ascii="Times New Roman" w:hAnsi="Times New Roman"/>
            <w:sz w:val="24"/>
            <w:szCs w:val="24"/>
            <w:lang w:val="en-US"/>
          </w:rPr>
          <w:t>ru</w:t>
        </w:r>
      </w:hyperlink>
    </w:p>
    <w:p w14:paraId="38FE70A6" w14:textId="77777777" w:rsidR="00F67FB0" w:rsidRPr="005F0488" w:rsidRDefault="00F67FB0" w:rsidP="00F67FB0">
      <w:pPr>
        <w:pStyle w:val="a6"/>
        <w:rPr>
          <w:rFonts w:ascii="Times New Roman" w:hAnsi="Times New Roman"/>
          <w:sz w:val="24"/>
          <w:szCs w:val="24"/>
        </w:rPr>
      </w:pPr>
      <w:r w:rsidRPr="005F0488">
        <w:rPr>
          <w:rFonts w:ascii="Times New Roman" w:hAnsi="Times New Roman"/>
          <w:sz w:val="24"/>
          <w:szCs w:val="24"/>
        </w:rPr>
        <w:t>2)</w:t>
      </w:r>
      <w:r w:rsidRPr="005F0488">
        <w:rPr>
          <w:rFonts w:ascii="Times New Roman" w:eastAsia="Times New Roman" w:hAnsi="Times New Roman"/>
          <w:sz w:val="24"/>
          <w:szCs w:val="24"/>
          <w:lang w:eastAsia="ru-RU"/>
        </w:rPr>
        <w:t xml:space="preserve"> </w:t>
      </w:r>
      <w:hyperlink r:id="rId35" w:history="1">
        <w:r w:rsidRPr="005F0488">
          <w:rPr>
            <w:rStyle w:val="a4"/>
            <w:rFonts w:ascii="Times New Roman" w:hAnsi="Times New Roman"/>
            <w:sz w:val="24"/>
            <w:szCs w:val="24"/>
            <w:lang w:val="en-US"/>
          </w:rPr>
          <w:t>https</w:t>
        </w:r>
        <w:r w:rsidRPr="005F0488">
          <w:rPr>
            <w:rStyle w:val="a4"/>
            <w:rFonts w:ascii="Times New Roman" w:hAnsi="Times New Roman"/>
            <w:sz w:val="24"/>
            <w:szCs w:val="24"/>
          </w:rPr>
          <w:t>://</w:t>
        </w:r>
        <w:r w:rsidRPr="005F0488">
          <w:rPr>
            <w:rStyle w:val="a4"/>
            <w:rFonts w:ascii="Times New Roman" w:hAnsi="Times New Roman"/>
            <w:sz w:val="24"/>
            <w:szCs w:val="24"/>
            <w:lang w:val="en-US"/>
          </w:rPr>
          <w:t>www</w:t>
        </w:r>
        <w:r w:rsidRPr="005F0488">
          <w:rPr>
            <w:rStyle w:val="a4"/>
            <w:rFonts w:ascii="Times New Roman" w:hAnsi="Times New Roman"/>
            <w:sz w:val="24"/>
            <w:szCs w:val="24"/>
          </w:rPr>
          <w:t>.</w:t>
        </w:r>
        <w:r w:rsidRPr="005F0488">
          <w:rPr>
            <w:rStyle w:val="a4"/>
            <w:rFonts w:ascii="Times New Roman" w:hAnsi="Times New Roman"/>
            <w:sz w:val="24"/>
            <w:szCs w:val="24"/>
            <w:lang w:val="en-US"/>
          </w:rPr>
          <w:t>isaaa</w:t>
        </w:r>
        <w:r w:rsidRPr="005F0488">
          <w:rPr>
            <w:rStyle w:val="a4"/>
            <w:rFonts w:ascii="Times New Roman" w:hAnsi="Times New Roman"/>
            <w:sz w:val="24"/>
            <w:szCs w:val="24"/>
          </w:rPr>
          <w:t>.</w:t>
        </w:r>
        <w:r w:rsidRPr="005F0488">
          <w:rPr>
            <w:rStyle w:val="a4"/>
            <w:rFonts w:ascii="Times New Roman" w:hAnsi="Times New Roman"/>
            <w:sz w:val="24"/>
            <w:szCs w:val="24"/>
            <w:lang w:val="en-US"/>
          </w:rPr>
          <w:t>org</w:t>
        </w:r>
        <w:r w:rsidRPr="005F0488">
          <w:rPr>
            <w:rStyle w:val="a4"/>
            <w:rFonts w:ascii="Times New Roman" w:hAnsi="Times New Roman"/>
            <w:sz w:val="24"/>
            <w:szCs w:val="24"/>
          </w:rPr>
          <w:t>/</w:t>
        </w:r>
        <w:r w:rsidRPr="005F0488">
          <w:rPr>
            <w:rStyle w:val="a4"/>
            <w:rFonts w:ascii="Times New Roman" w:hAnsi="Times New Roman"/>
            <w:sz w:val="24"/>
            <w:szCs w:val="24"/>
            <w:lang w:val="en-US"/>
          </w:rPr>
          <w:t>resources</w:t>
        </w:r>
        <w:r w:rsidRPr="005F0488">
          <w:rPr>
            <w:rStyle w:val="a4"/>
            <w:rFonts w:ascii="Times New Roman" w:hAnsi="Times New Roman"/>
            <w:sz w:val="24"/>
            <w:szCs w:val="24"/>
          </w:rPr>
          <w:t>/</w:t>
        </w:r>
        <w:r w:rsidRPr="005F0488">
          <w:rPr>
            <w:rStyle w:val="a4"/>
            <w:rFonts w:ascii="Times New Roman" w:hAnsi="Times New Roman"/>
            <w:sz w:val="24"/>
            <w:szCs w:val="24"/>
            <w:lang w:val="en-US"/>
          </w:rPr>
          <w:t>publications</w:t>
        </w:r>
        <w:r w:rsidRPr="005F0488">
          <w:rPr>
            <w:rStyle w:val="a4"/>
            <w:rFonts w:ascii="Times New Roman" w:hAnsi="Times New Roman"/>
            <w:sz w:val="24"/>
            <w:szCs w:val="24"/>
          </w:rPr>
          <w:t>/</w:t>
        </w:r>
        <w:r w:rsidRPr="005F0488">
          <w:rPr>
            <w:rStyle w:val="a4"/>
            <w:rFonts w:ascii="Times New Roman" w:hAnsi="Times New Roman"/>
            <w:sz w:val="24"/>
            <w:szCs w:val="24"/>
            <w:lang w:val="en-US"/>
          </w:rPr>
          <w:t>pocketk</w:t>
        </w:r>
        <w:r w:rsidRPr="005F0488">
          <w:rPr>
            <w:rStyle w:val="a4"/>
            <w:rFonts w:ascii="Times New Roman" w:hAnsi="Times New Roman"/>
            <w:sz w:val="24"/>
            <w:szCs w:val="24"/>
          </w:rPr>
          <w:t>/16/</w:t>
        </w:r>
      </w:hyperlink>
    </w:p>
    <w:p w14:paraId="1434553E" w14:textId="77777777" w:rsidR="00F67FB0" w:rsidRPr="005F0488" w:rsidRDefault="00F67FB0" w:rsidP="00F67FB0">
      <w:pPr>
        <w:pStyle w:val="a6"/>
        <w:rPr>
          <w:rFonts w:ascii="Times New Roman" w:hAnsi="Times New Roman"/>
          <w:sz w:val="24"/>
          <w:szCs w:val="24"/>
        </w:rPr>
      </w:pPr>
      <w:r w:rsidRPr="005F0488">
        <w:rPr>
          <w:rFonts w:ascii="Times New Roman" w:hAnsi="Times New Roman"/>
          <w:sz w:val="24"/>
          <w:szCs w:val="24"/>
        </w:rPr>
        <w:t xml:space="preserve">3) </w:t>
      </w:r>
      <w:hyperlink r:id="rId36" w:history="1">
        <w:r w:rsidRPr="005F0488">
          <w:rPr>
            <w:rStyle w:val="a4"/>
            <w:rFonts w:ascii="Times New Roman" w:hAnsi="Times New Roman"/>
            <w:sz w:val="24"/>
            <w:szCs w:val="24"/>
          </w:rPr>
          <w:t>https://vc.ru/future/109057-gennaya-inzheneriya-sostoyanie-na-2020</w:t>
        </w:r>
      </w:hyperlink>
    </w:p>
    <w:p w14:paraId="36B6E332" w14:textId="77777777" w:rsidR="00F67FB0" w:rsidRPr="005F0488" w:rsidRDefault="00F67FB0" w:rsidP="00F67FB0">
      <w:pPr>
        <w:spacing w:after="0" w:line="240" w:lineRule="auto"/>
        <w:jc w:val="both"/>
        <w:rPr>
          <w:rStyle w:val="a4"/>
          <w:sz w:val="24"/>
          <w:szCs w:val="24"/>
        </w:rPr>
      </w:pPr>
      <w:r w:rsidRPr="005F0488">
        <w:rPr>
          <w:sz w:val="24"/>
          <w:szCs w:val="24"/>
        </w:rPr>
        <w:t xml:space="preserve">4) </w:t>
      </w:r>
      <w:hyperlink r:id="rId37" w:history="1">
        <w:r w:rsidRPr="005F0488">
          <w:rPr>
            <w:rStyle w:val="a4"/>
            <w:sz w:val="24"/>
            <w:szCs w:val="24"/>
          </w:rPr>
          <w:t>https://sites.google.com/site/anogurtsov/lectures/ge</w:t>
        </w:r>
      </w:hyperlink>
    </w:p>
    <w:p w14:paraId="137FD01B" w14:textId="77777777" w:rsidR="00301CF1" w:rsidRPr="00301CF1" w:rsidRDefault="00301CF1" w:rsidP="00301CF1">
      <w:pPr>
        <w:spacing w:after="0" w:line="240" w:lineRule="auto"/>
        <w:jc w:val="both"/>
        <w:rPr>
          <w:rFonts w:ascii="Times New Roman" w:eastAsia="Times New Roman" w:hAnsi="Times New Roman" w:cs="Times New Roman"/>
          <w:kern w:val="0"/>
          <w:sz w:val="24"/>
          <w:szCs w:val="24"/>
          <w14:ligatures w14:val="none"/>
        </w:rPr>
      </w:pPr>
    </w:p>
    <w:p w14:paraId="5D48C654" w14:textId="0D38B668" w:rsidR="005F0488" w:rsidRPr="005F0488" w:rsidRDefault="00F67FB0" w:rsidP="00E94DF5">
      <w:pPr>
        <w:pStyle w:val="a3"/>
        <w:spacing w:after="0" w:line="240" w:lineRule="auto"/>
        <w:ind w:left="0"/>
        <w:jc w:val="both"/>
        <w:rPr>
          <w:rStyle w:val="a4"/>
          <w:sz w:val="24"/>
          <w:szCs w:val="24"/>
        </w:rPr>
      </w:pPr>
      <w:r w:rsidRPr="005F0488">
        <w:rPr>
          <w:rFonts w:ascii="Times New Roman" w:eastAsia="Times New Roman" w:hAnsi="Times New Roman" w:cs="Times New Roman"/>
          <w:b/>
          <w:bCs/>
          <w:kern w:val="0"/>
          <w:sz w:val="24"/>
          <w:szCs w:val="24"/>
          <w:lang w:val="kk-KZ"/>
          <w14:ligatures w14:val="none"/>
        </w:rPr>
        <w:t xml:space="preserve">Базовые </w:t>
      </w:r>
      <w:r>
        <w:rPr>
          <w:rFonts w:ascii="Times New Roman" w:eastAsia="Times New Roman" w:hAnsi="Times New Roman" w:cs="Times New Roman"/>
          <w:b/>
          <w:bCs/>
          <w:kern w:val="0"/>
          <w:sz w:val="24"/>
          <w:szCs w:val="24"/>
          <w:lang w:val="kk-KZ"/>
          <w14:ligatures w14:val="none"/>
        </w:rPr>
        <w:t>навыки</w:t>
      </w:r>
      <w:r w:rsidRPr="005F0488">
        <w:rPr>
          <w:rFonts w:ascii="Times New Roman" w:eastAsia="Times New Roman" w:hAnsi="Times New Roman" w:cs="Times New Roman"/>
          <w:b/>
          <w:bCs/>
          <w:kern w:val="0"/>
          <w:sz w:val="24"/>
          <w:szCs w:val="24"/>
          <w:lang w:val="kk-KZ"/>
          <w14:ligatures w14:val="none"/>
        </w:rPr>
        <w:t>:</w:t>
      </w:r>
      <w:r w:rsidRPr="00301CF1">
        <w:rPr>
          <w:rFonts w:ascii="Times New Roman" w:eastAsia="Times New Roman" w:hAnsi="Times New Roman" w:cs="Times New Roman"/>
          <w:kern w:val="0"/>
          <w:sz w:val="24"/>
          <w:szCs w:val="24"/>
          <w:lang w:val="kk-KZ"/>
          <w14:ligatures w14:val="none"/>
        </w:rPr>
        <w:t xml:space="preserve"> </w:t>
      </w:r>
      <w:r w:rsidR="00E94DF5">
        <w:rPr>
          <w:rFonts w:ascii="Times New Roman" w:eastAsia="Times New Roman" w:hAnsi="Times New Roman" w:cs="Times New Roman"/>
          <w:kern w:val="0"/>
          <w:sz w:val="24"/>
          <w:szCs w:val="24"/>
          <w:lang w:val="kk-KZ"/>
          <w14:ligatures w14:val="none"/>
        </w:rPr>
        <w:t>Овладеть навыками работы</w:t>
      </w:r>
      <w:r w:rsidR="00E94DF5" w:rsidRPr="00E94DF5">
        <w:rPr>
          <w:rFonts w:ascii="Times New Roman" w:eastAsia="Times New Roman" w:hAnsi="Times New Roman" w:cs="Times New Roman"/>
          <w:kern w:val="0"/>
          <w:sz w:val="24"/>
          <w:szCs w:val="24"/>
          <w:lang w:val="kk-KZ"/>
          <w14:ligatures w14:val="none"/>
        </w:rPr>
        <w:t xml:space="preserve"> в стерильных условиях</w:t>
      </w:r>
      <w:r w:rsidR="00E94DF5">
        <w:rPr>
          <w:rFonts w:ascii="Times New Roman" w:eastAsia="Times New Roman" w:hAnsi="Times New Roman" w:cs="Times New Roman"/>
          <w:kern w:val="0"/>
          <w:sz w:val="24"/>
          <w:szCs w:val="24"/>
          <w:lang w:val="kk-KZ"/>
          <w14:ligatures w14:val="none"/>
        </w:rPr>
        <w:t>, в</w:t>
      </w:r>
      <w:r w:rsidR="00E94DF5" w:rsidRPr="00E94DF5">
        <w:rPr>
          <w:rFonts w:ascii="Times New Roman" w:eastAsia="Times New Roman" w:hAnsi="Times New Roman" w:cs="Times New Roman"/>
          <w:kern w:val="0"/>
          <w:sz w:val="24"/>
          <w:szCs w:val="24"/>
          <w:lang w:val="kk-KZ"/>
          <w14:ligatures w14:val="none"/>
        </w:rPr>
        <w:t xml:space="preserve"> бокс</w:t>
      </w:r>
      <w:r w:rsidR="00E94DF5">
        <w:rPr>
          <w:rFonts w:ascii="Times New Roman" w:eastAsia="Times New Roman" w:hAnsi="Times New Roman" w:cs="Times New Roman"/>
          <w:kern w:val="0"/>
          <w:sz w:val="24"/>
          <w:szCs w:val="24"/>
          <w:lang w:val="kk-KZ"/>
          <w14:ligatures w14:val="none"/>
        </w:rPr>
        <w:t>ах</w:t>
      </w:r>
      <w:r w:rsidR="00E94DF5" w:rsidRPr="00E94DF5">
        <w:rPr>
          <w:rFonts w:ascii="Times New Roman" w:eastAsia="Times New Roman" w:hAnsi="Times New Roman" w:cs="Times New Roman"/>
          <w:kern w:val="0"/>
          <w:sz w:val="24"/>
          <w:szCs w:val="24"/>
          <w:lang w:val="kk-KZ"/>
          <w14:ligatures w14:val="none"/>
        </w:rPr>
        <w:t xml:space="preserve"> биологической безопасности.</w:t>
      </w:r>
    </w:p>
    <w:sectPr w:rsidR="005F0488" w:rsidRPr="005F04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2DF09" w14:textId="77777777" w:rsidR="003258D9" w:rsidRDefault="003258D9">
      <w:pPr>
        <w:spacing w:after="0" w:line="240" w:lineRule="auto"/>
      </w:pPr>
      <w:r>
        <w:separator/>
      </w:r>
    </w:p>
  </w:endnote>
  <w:endnote w:type="continuationSeparator" w:id="0">
    <w:p w14:paraId="4A9B7232" w14:textId="77777777" w:rsidR="003258D9" w:rsidRDefault="0032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1D1FC" w14:textId="77777777" w:rsidR="003258D9" w:rsidRDefault="003258D9">
      <w:pPr>
        <w:spacing w:after="0" w:line="240" w:lineRule="auto"/>
      </w:pPr>
      <w:r>
        <w:separator/>
      </w:r>
    </w:p>
  </w:footnote>
  <w:footnote w:type="continuationSeparator" w:id="0">
    <w:p w14:paraId="4DB124DA" w14:textId="77777777" w:rsidR="003258D9" w:rsidRDefault="00325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6767F"/>
    <w:multiLevelType w:val="hybridMultilevel"/>
    <w:tmpl w:val="79FC4296"/>
    <w:lvl w:ilvl="0" w:tplc="CB1CB068">
      <w:start w:val="1"/>
      <w:numFmt w:val="decimal"/>
      <w:lvlText w:val="%1."/>
      <w:lvlJc w:val="left"/>
      <w:pPr>
        <w:ind w:left="502" w:hanging="281"/>
      </w:pPr>
      <w:rPr>
        <w:rFonts w:ascii="Times New Roman" w:eastAsia="Times New Roman" w:hAnsi="Times New Roman" w:cs="Times New Roman" w:hint="default"/>
        <w:w w:val="100"/>
        <w:sz w:val="28"/>
        <w:szCs w:val="28"/>
        <w:lang w:val="en-US" w:eastAsia="en-US" w:bidi="ar-SA"/>
      </w:rPr>
    </w:lvl>
    <w:lvl w:ilvl="1" w:tplc="33989958">
      <w:start w:val="1"/>
      <w:numFmt w:val="decimal"/>
      <w:lvlText w:val="%2."/>
      <w:lvlJc w:val="left"/>
      <w:pPr>
        <w:ind w:left="222" w:hanging="286"/>
      </w:pPr>
      <w:rPr>
        <w:rFonts w:ascii="Times New Roman" w:eastAsia="Times New Roman" w:hAnsi="Times New Roman" w:cs="Times New Roman" w:hint="default"/>
        <w:w w:val="100"/>
        <w:sz w:val="24"/>
        <w:szCs w:val="24"/>
        <w:lang w:val="en-US" w:eastAsia="en-US" w:bidi="ar-SA"/>
      </w:rPr>
    </w:lvl>
    <w:lvl w:ilvl="2" w:tplc="4E963324">
      <w:numFmt w:val="bullet"/>
      <w:lvlText w:val="•"/>
      <w:lvlJc w:val="left"/>
      <w:pPr>
        <w:ind w:left="1569" w:hanging="286"/>
      </w:pPr>
      <w:rPr>
        <w:rFonts w:hint="default"/>
        <w:lang w:val="en-US" w:eastAsia="en-US" w:bidi="ar-SA"/>
      </w:rPr>
    </w:lvl>
    <w:lvl w:ilvl="3" w:tplc="6310CE96">
      <w:numFmt w:val="bullet"/>
      <w:lvlText w:val="•"/>
      <w:lvlJc w:val="left"/>
      <w:pPr>
        <w:ind w:left="2639" w:hanging="286"/>
      </w:pPr>
      <w:rPr>
        <w:rFonts w:hint="default"/>
        <w:lang w:val="en-US" w:eastAsia="en-US" w:bidi="ar-SA"/>
      </w:rPr>
    </w:lvl>
    <w:lvl w:ilvl="4" w:tplc="0D2EF506">
      <w:numFmt w:val="bullet"/>
      <w:lvlText w:val="•"/>
      <w:lvlJc w:val="left"/>
      <w:pPr>
        <w:ind w:left="3708" w:hanging="286"/>
      </w:pPr>
      <w:rPr>
        <w:rFonts w:hint="default"/>
        <w:lang w:val="en-US" w:eastAsia="en-US" w:bidi="ar-SA"/>
      </w:rPr>
    </w:lvl>
    <w:lvl w:ilvl="5" w:tplc="A5041532">
      <w:numFmt w:val="bullet"/>
      <w:lvlText w:val="•"/>
      <w:lvlJc w:val="left"/>
      <w:pPr>
        <w:ind w:left="4778" w:hanging="286"/>
      </w:pPr>
      <w:rPr>
        <w:rFonts w:hint="default"/>
        <w:lang w:val="en-US" w:eastAsia="en-US" w:bidi="ar-SA"/>
      </w:rPr>
    </w:lvl>
    <w:lvl w:ilvl="6" w:tplc="86747234">
      <w:numFmt w:val="bullet"/>
      <w:lvlText w:val="•"/>
      <w:lvlJc w:val="left"/>
      <w:pPr>
        <w:ind w:left="5848" w:hanging="286"/>
      </w:pPr>
      <w:rPr>
        <w:rFonts w:hint="default"/>
        <w:lang w:val="en-US" w:eastAsia="en-US" w:bidi="ar-SA"/>
      </w:rPr>
    </w:lvl>
    <w:lvl w:ilvl="7" w:tplc="AEAED8A4">
      <w:numFmt w:val="bullet"/>
      <w:lvlText w:val="•"/>
      <w:lvlJc w:val="left"/>
      <w:pPr>
        <w:ind w:left="6917" w:hanging="286"/>
      </w:pPr>
      <w:rPr>
        <w:rFonts w:hint="default"/>
        <w:lang w:val="en-US" w:eastAsia="en-US" w:bidi="ar-SA"/>
      </w:rPr>
    </w:lvl>
    <w:lvl w:ilvl="8" w:tplc="B14AEC30">
      <w:numFmt w:val="bullet"/>
      <w:lvlText w:val="•"/>
      <w:lvlJc w:val="left"/>
      <w:pPr>
        <w:ind w:left="7987" w:hanging="286"/>
      </w:pPr>
      <w:rPr>
        <w:rFonts w:hint="default"/>
        <w:lang w:val="en-US" w:eastAsia="en-US" w:bidi="ar-SA"/>
      </w:rPr>
    </w:lvl>
  </w:abstractNum>
  <w:abstractNum w:abstractNumId="1" w15:restartNumberingAfterBreak="0">
    <w:nsid w:val="115D4632"/>
    <w:multiLevelType w:val="hybridMultilevel"/>
    <w:tmpl w:val="667E7C06"/>
    <w:lvl w:ilvl="0" w:tplc="7F0447D0">
      <w:start w:val="1"/>
      <w:numFmt w:val="decimal"/>
      <w:lvlText w:val="%1."/>
      <w:lvlJc w:val="left"/>
      <w:pPr>
        <w:ind w:left="505" w:hanging="284"/>
      </w:pPr>
      <w:rPr>
        <w:rFonts w:ascii="Times New Roman" w:eastAsia="Times New Roman" w:hAnsi="Times New Roman" w:cs="Times New Roman" w:hint="default"/>
        <w:spacing w:val="0"/>
        <w:w w:val="100"/>
        <w:sz w:val="28"/>
        <w:szCs w:val="28"/>
        <w:lang w:val="en-US" w:eastAsia="en-US" w:bidi="ar-SA"/>
      </w:rPr>
    </w:lvl>
    <w:lvl w:ilvl="1" w:tplc="4534608A">
      <w:numFmt w:val="bullet"/>
      <w:lvlText w:val="•"/>
      <w:lvlJc w:val="left"/>
      <w:pPr>
        <w:ind w:left="1462" w:hanging="284"/>
      </w:pPr>
      <w:rPr>
        <w:rFonts w:hint="default"/>
        <w:lang w:val="en-US" w:eastAsia="en-US" w:bidi="ar-SA"/>
      </w:rPr>
    </w:lvl>
    <w:lvl w:ilvl="2" w:tplc="06F2CAEE">
      <w:numFmt w:val="bullet"/>
      <w:lvlText w:val="•"/>
      <w:lvlJc w:val="left"/>
      <w:pPr>
        <w:ind w:left="2425" w:hanging="284"/>
      </w:pPr>
      <w:rPr>
        <w:rFonts w:hint="default"/>
        <w:lang w:val="en-US" w:eastAsia="en-US" w:bidi="ar-SA"/>
      </w:rPr>
    </w:lvl>
    <w:lvl w:ilvl="3" w:tplc="C3507CBC">
      <w:numFmt w:val="bullet"/>
      <w:lvlText w:val="•"/>
      <w:lvlJc w:val="left"/>
      <w:pPr>
        <w:ind w:left="3387" w:hanging="284"/>
      </w:pPr>
      <w:rPr>
        <w:rFonts w:hint="default"/>
        <w:lang w:val="en-US" w:eastAsia="en-US" w:bidi="ar-SA"/>
      </w:rPr>
    </w:lvl>
    <w:lvl w:ilvl="4" w:tplc="9558D4F6">
      <w:numFmt w:val="bullet"/>
      <w:lvlText w:val="•"/>
      <w:lvlJc w:val="left"/>
      <w:pPr>
        <w:ind w:left="4350" w:hanging="284"/>
      </w:pPr>
      <w:rPr>
        <w:rFonts w:hint="default"/>
        <w:lang w:val="en-US" w:eastAsia="en-US" w:bidi="ar-SA"/>
      </w:rPr>
    </w:lvl>
    <w:lvl w:ilvl="5" w:tplc="82CAF0F4">
      <w:numFmt w:val="bullet"/>
      <w:lvlText w:val="•"/>
      <w:lvlJc w:val="left"/>
      <w:pPr>
        <w:ind w:left="5313" w:hanging="284"/>
      </w:pPr>
      <w:rPr>
        <w:rFonts w:hint="default"/>
        <w:lang w:val="en-US" w:eastAsia="en-US" w:bidi="ar-SA"/>
      </w:rPr>
    </w:lvl>
    <w:lvl w:ilvl="6" w:tplc="7580312A">
      <w:numFmt w:val="bullet"/>
      <w:lvlText w:val="•"/>
      <w:lvlJc w:val="left"/>
      <w:pPr>
        <w:ind w:left="6275" w:hanging="284"/>
      </w:pPr>
      <w:rPr>
        <w:rFonts w:hint="default"/>
        <w:lang w:val="en-US" w:eastAsia="en-US" w:bidi="ar-SA"/>
      </w:rPr>
    </w:lvl>
    <w:lvl w:ilvl="7" w:tplc="8902B858">
      <w:numFmt w:val="bullet"/>
      <w:lvlText w:val="•"/>
      <w:lvlJc w:val="left"/>
      <w:pPr>
        <w:ind w:left="7238" w:hanging="284"/>
      </w:pPr>
      <w:rPr>
        <w:rFonts w:hint="default"/>
        <w:lang w:val="en-US" w:eastAsia="en-US" w:bidi="ar-SA"/>
      </w:rPr>
    </w:lvl>
    <w:lvl w:ilvl="8" w:tplc="BD66ABA4">
      <w:numFmt w:val="bullet"/>
      <w:lvlText w:val="•"/>
      <w:lvlJc w:val="left"/>
      <w:pPr>
        <w:ind w:left="8201" w:hanging="284"/>
      </w:pPr>
      <w:rPr>
        <w:rFonts w:hint="default"/>
        <w:lang w:val="en-US" w:eastAsia="en-US" w:bidi="ar-SA"/>
      </w:rPr>
    </w:lvl>
  </w:abstractNum>
  <w:abstractNum w:abstractNumId="2" w15:restartNumberingAfterBreak="0">
    <w:nsid w:val="116E4FA1"/>
    <w:multiLevelType w:val="hybridMultilevel"/>
    <w:tmpl w:val="14EE4AA4"/>
    <w:lvl w:ilvl="0" w:tplc="D152CDEC">
      <w:start w:val="1"/>
      <w:numFmt w:val="decimal"/>
      <w:lvlText w:val="%1."/>
      <w:lvlJc w:val="left"/>
      <w:pPr>
        <w:ind w:left="942" w:hanging="360"/>
      </w:pPr>
      <w:rPr>
        <w:rFonts w:ascii="Times New Roman" w:eastAsia="Times New Roman" w:hAnsi="Times New Roman" w:cs="Times New Roman" w:hint="default"/>
        <w:spacing w:val="0"/>
        <w:w w:val="100"/>
        <w:sz w:val="28"/>
        <w:szCs w:val="28"/>
        <w:lang w:val="en-US" w:eastAsia="en-US" w:bidi="ar-SA"/>
      </w:rPr>
    </w:lvl>
    <w:lvl w:ilvl="1" w:tplc="69A2C1AC">
      <w:start w:val="1"/>
      <w:numFmt w:val="decimal"/>
      <w:lvlText w:val="%2."/>
      <w:lvlJc w:val="left"/>
      <w:pPr>
        <w:ind w:left="222" w:hanging="259"/>
      </w:pPr>
      <w:rPr>
        <w:rFonts w:ascii="Times New Roman" w:eastAsia="Times New Roman" w:hAnsi="Times New Roman" w:cs="Times New Roman" w:hint="default"/>
        <w:w w:val="100"/>
        <w:sz w:val="24"/>
        <w:szCs w:val="24"/>
        <w:lang w:val="en-US" w:eastAsia="en-US" w:bidi="ar-SA"/>
      </w:rPr>
    </w:lvl>
    <w:lvl w:ilvl="2" w:tplc="5EC655EE">
      <w:numFmt w:val="bullet"/>
      <w:lvlText w:val="•"/>
      <w:lvlJc w:val="left"/>
      <w:pPr>
        <w:ind w:left="1960" w:hanging="259"/>
      </w:pPr>
      <w:rPr>
        <w:rFonts w:hint="default"/>
        <w:lang w:val="en-US" w:eastAsia="en-US" w:bidi="ar-SA"/>
      </w:rPr>
    </w:lvl>
    <w:lvl w:ilvl="3" w:tplc="ED5C6392">
      <w:numFmt w:val="bullet"/>
      <w:lvlText w:val="•"/>
      <w:lvlJc w:val="left"/>
      <w:pPr>
        <w:ind w:left="2981" w:hanging="259"/>
      </w:pPr>
      <w:rPr>
        <w:rFonts w:hint="default"/>
        <w:lang w:val="en-US" w:eastAsia="en-US" w:bidi="ar-SA"/>
      </w:rPr>
    </w:lvl>
    <w:lvl w:ilvl="4" w:tplc="50DEE6E2">
      <w:numFmt w:val="bullet"/>
      <w:lvlText w:val="•"/>
      <w:lvlJc w:val="left"/>
      <w:pPr>
        <w:ind w:left="4002" w:hanging="259"/>
      </w:pPr>
      <w:rPr>
        <w:rFonts w:hint="default"/>
        <w:lang w:val="en-US" w:eastAsia="en-US" w:bidi="ar-SA"/>
      </w:rPr>
    </w:lvl>
    <w:lvl w:ilvl="5" w:tplc="0706E530">
      <w:numFmt w:val="bullet"/>
      <w:lvlText w:val="•"/>
      <w:lvlJc w:val="left"/>
      <w:pPr>
        <w:ind w:left="5022" w:hanging="259"/>
      </w:pPr>
      <w:rPr>
        <w:rFonts w:hint="default"/>
        <w:lang w:val="en-US" w:eastAsia="en-US" w:bidi="ar-SA"/>
      </w:rPr>
    </w:lvl>
    <w:lvl w:ilvl="6" w:tplc="0BAE93EE">
      <w:numFmt w:val="bullet"/>
      <w:lvlText w:val="•"/>
      <w:lvlJc w:val="left"/>
      <w:pPr>
        <w:ind w:left="6043" w:hanging="259"/>
      </w:pPr>
      <w:rPr>
        <w:rFonts w:hint="default"/>
        <w:lang w:val="en-US" w:eastAsia="en-US" w:bidi="ar-SA"/>
      </w:rPr>
    </w:lvl>
    <w:lvl w:ilvl="7" w:tplc="BFD4D116">
      <w:numFmt w:val="bullet"/>
      <w:lvlText w:val="•"/>
      <w:lvlJc w:val="left"/>
      <w:pPr>
        <w:ind w:left="7064" w:hanging="259"/>
      </w:pPr>
      <w:rPr>
        <w:rFonts w:hint="default"/>
        <w:lang w:val="en-US" w:eastAsia="en-US" w:bidi="ar-SA"/>
      </w:rPr>
    </w:lvl>
    <w:lvl w:ilvl="8" w:tplc="C9960874">
      <w:numFmt w:val="bullet"/>
      <w:lvlText w:val="•"/>
      <w:lvlJc w:val="left"/>
      <w:pPr>
        <w:ind w:left="8084" w:hanging="259"/>
      </w:pPr>
      <w:rPr>
        <w:rFonts w:hint="default"/>
        <w:lang w:val="en-US" w:eastAsia="en-US" w:bidi="ar-SA"/>
      </w:rPr>
    </w:lvl>
  </w:abstractNum>
  <w:abstractNum w:abstractNumId="3" w15:restartNumberingAfterBreak="0">
    <w:nsid w:val="124878CC"/>
    <w:multiLevelType w:val="hybridMultilevel"/>
    <w:tmpl w:val="275C3A68"/>
    <w:lvl w:ilvl="0" w:tplc="007E4D2C">
      <w:start w:val="1"/>
      <w:numFmt w:val="decimal"/>
      <w:lvlText w:val="%1."/>
      <w:lvlJc w:val="left"/>
      <w:pPr>
        <w:ind w:left="735" w:hanging="375"/>
      </w:pPr>
      <w:rPr>
        <w:rFonts w:eastAsia="Times New Roman"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2D12114"/>
    <w:multiLevelType w:val="hybridMultilevel"/>
    <w:tmpl w:val="7B025796"/>
    <w:lvl w:ilvl="0" w:tplc="932EEC9A">
      <w:start w:val="1"/>
      <w:numFmt w:val="decimal"/>
      <w:lvlText w:val="%1."/>
      <w:lvlJc w:val="left"/>
      <w:pPr>
        <w:ind w:left="502" w:hanging="281"/>
      </w:pPr>
      <w:rPr>
        <w:rFonts w:hint="default"/>
        <w:w w:val="100"/>
        <w:lang w:val="en-US" w:eastAsia="en-US" w:bidi="ar-SA"/>
      </w:rPr>
    </w:lvl>
    <w:lvl w:ilvl="1" w:tplc="5F745C30">
      <w:start w:val="1"/>
      <w:numFmt w:val="decimal"/>
      <w:lvlText w:val="%2."/>
      <w:lvlJc w:val="left"/>
      <w:pPr>
        <w:ind w:left="222" w:hanging="259"/>
      </w:pPr>
      <w:rPr>
        <w:rFonts w:ascii="Times New Roman" w:eastAsia="Times New Roman" w:hAnsi="Times New Roman" w:cs="Times New Roman" w:hint="default"/>
        <w:w w:val="100"/>
        <w:sz w:val="24"/>
        <w:szCs w:val="24"/>
        <w:lang w:val="en-US" w:eastAsia="en-US" w:bidi="ar-SA"/>
      </w:rPr>
    </w:lvl>
    <w:lvl w:ilvl="2" w:tplc="15A6D820">
      <w:numFmt w:val="bullet"/>
      <w:lvlText w:val="•"/>
      <w:lvlJc w:val="left"/>
      <w:pPr>
        <w:ind w:left="1569" w:hanging="259"/>
      </w:pPr>
      <w:rPr>
        <w:rFonts w:hint="default"/>
        <w:lang w:val="en-US" w:eastAsia="en-US" w:bidi="ar-SA"/>
      </w:rPr>
    </w:lvl>
    <w:lvl w:ilvl="3" w:tplc="F6B8A05A">
      <w:numFmt w:val="bullet"/>
      <w:lvlText w:val="•"/>
      <w:lvlJc w:val="left"/>
      <w:pPr>
        <w:ind w:left="2639" w:hanging="259"/>
      </w:pPr>
      <w:rPr>
        <w:rFonts w:hint="default"/>
        <w:lang w:val="en-US" w:eastAsia="en-US" w:bidi="ar-SA"/>
      </w:rPr>
    </w:lvl>
    <w:lvl w:ilvl="4" w:tplc="4A4A7876">
      <w:numFmt w:val="bullet"/>
      <w:lvlText w:val="•"/>
      <w:lvlJc w:val="left"/>
      <w:pPr>
        <w:ind w:left="3708" w:hanging="259"/>
      </w:pPr>
      <w:rPr>
        <w:rFonts w:hint="default"/>
        <w:lang w:val="en-US" w:eastAsia="en-US" w:bidi="ar-SA"/>
      </w:rPr>
    </w:lvl>
    <w:lvl w:ilvl="5" w:tplc="E56AB52E">
      <w:numFmt w:val="bullet"/>
      <w:lvlText w:val="•"/>
      <w:lvlJc w:val="left"/>
      <w:pPr>
        <w:ind w:left="4778" w:hanging="259"/>
      </w:pPr>
      <w:rPr>
        <w:rFonts w:hint="default"/>
        <w:lang w:val="en-US" w:eastAsia="en-US" w:bidi="ar-SA"/>
      </w:rPr>
    </w:lvl>
    <w:lvl w:ilvl="6" w:tplc="57720B1E">
      <w:numFmt w:val="bullet"/>
      <w:lvlText w:val="•"/>
      <w:lvlJc w:val="left"/>
      <w:pPr>
        <w:ind w:left="5848" w:hanging="259"/>
      </w:pPr>
      <w:rPr>
        <w:rFonts w:hint="default"/>
        <w:lang w:val="en-US" w:eastAsia="en-US" w:bidi="ar-SA"/>
      </w:rPr>
    </w:lvl>
    <w:lvl w:ilvl="7" w:tplc="FA1470B8">
      <w:numFmt w:val="bullet"/>
      <w:lvlText w:val="•"/>
      <w:lvlJc w:val="left"/>
      <w:pPr>
        <w:ind w:left="6917" w:hanging="259"/>
      </w:pPr>
      <w:rPr>
        <w:rFonts w:hint="default"/>
        <w:lang w:val="en-US" w:eastAsia="en-US" w:bidi="ar-SA"/>
      </w:rPr>
    </w:lvl>
    <w:lvl w:ilvl="8" w:tplc="B77488FC">
      <w:numFmt w:val="bullet"/>
      <w:lvlText w:val="•"/>
      <w:lvlJc w:val="left"/>
      <w:pPr>
        <w:ind w:left="7987" w:hanging="259"/>
      </w:pPr>
      <w:rPr>
        <w:rFonts w:hint="default"/>
        <w:lang w:val="en-US" w:eastAsia="en-US" w:bidi="ar-SA"/>
      </w:rPr>
    </w:lvl>
  </w:abstractNum>
  <w:abstractNum w:abstractNumId="5" w15:restartNumberingAfterBreak="0">
    <w:nsid w:val="136F3A53"/>
    <w:multiLevelType w:val="hybridMultilevel"/>
    <w:tmpl w:val="79EA84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49079A8"/>
    <w:multiLevelType w:val="hybridMultilevel"/>
    <w:tmpl w:val="DA7099C8"/>
    <w:lvl w:ilvl="0" w:tplc="50647726">
      <w:start w:val="1"/>
      <w:numFmt w:val="decimal"/>
      <w:lvlText w:val="%1."/>
      <w:lvlJc w:val="left"/>
      <w:pPr>
        <w:ind w:left="720" w:hanging="360"/>
      </w:pPr>
      <w:rPr>
        <w:rFonts w:hint="default"/>
        <w:color w:val="2021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4F66039"/>
    <w:multiLevelType w:val="hybridMultilevel"/>
    <w:tmpl w:val="717632E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8BC28C5"/>
    <w:multiLevelType w:val="hybridMultilevel"/>
    <w:tmpl w:val="9A44CD12"/>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9" w15:restartNumberingAfterBreak="0">
    <w:nsid w:val="19796ED9"/>
    <w:multiLevelType w:val="hybridMultilevel"/>
    <w:tmpl w:val="A678D95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276402C"/>
    <w:multiLevelType w:val="hybridMultilevel"/>
    <w:tmpl w:val="55CCD744"/>
    <w:lvl w:ilvl="0" w:tplc="C45E065A">
      <w:start w:val="1"/>
      <w:numFmt w:val="decimal"/>
      <w:lvlText w:val="%1."/>
      <w:lvlJc w:val="left"/>
      <w:pPr>
        <w:ind w:left="505" w:hanging="284"/>
      </w:pPr>
      <w:rPr>
        <w:rFonts w:ascii="Times New Roman" w:eastAsia="Times New Roman" w:hAnsi="Times New Roman" w:cs="Times New Roman" w:hint="default"/>
        <w:spacing w:val="0"/>
        <w:w w:val="100"/>
        <w:sz w:val="28"/>
        <w:szCs w:val="28"/>
        <w:lang w:val="en-US" w:eastAsia="en-US" w:bidi="ar-SA"/>
      </w:rPr>
    </w:lvl>
    <w:lvl w:ilvl="1" w:tplc="101445C6">
      <w:start w:val="1"/>
      <w:numFmt w:val="decimal"/>
      <w:lvlText w:val="%2."/>
      <w:lvlJc w:val="left"/>
      <w:pPr>
        <w:ind w:left="222" w:hanging="259"/>
      </w:pPr>
      <w:rPr>
        <w:rFonts w:ascii="Times New Roman" w:eastAsia="Times New Roman" w:hAnsi="Times New Roman" w:cs="Times New Roman" w:hint="default"/>
        <w:w w:val="100"/>
        <w:sz w:val="24"/>
        <w:szCs w:val="24"/>
        <w:lang w:val="en-US" w:eastAsia="en-US" w:bidi="ar-SA"/>
      </w:rPr>
    </w:lvl>
    <w:lvl w:ilvl="2" w:tplc="44C2239C">
      <w:numFmt w:val="bullet"/>
      <w:lvlText w:val="•"/>
      <w:lvlJc w:val="left"/>
      <w:pPr>
        <w:ind w:left="1569" w:hanging="259"/>
      </w:pPr>
      <w:rPr>
        <w:rFonts w:hint="default"/>
        <w:lang w:val="en-US" w:eastAsia="en-US" w:bidi="ar-SA"/>
      </w:rPr>
    </w:lvl>
    <w:lvl w:ilvl="3" w:tplc="866C52E2">
      <w:numFmt w:val="bullet"/>
      <w:lvlText w:val="•"/>
      <w:lvlJc w:val="left"/>
      <w:pPr>
        <w:ind w:left="2639" w:hanging="259"/>
      </w:pPr>
      <w:rPr>
        <w:rFonts w:hint="default"/>
        <w:lang w:val="en-US" w:eastAsia="en-US" w:bidi="ar-SA"/>
      </w:rPr>
    </w:lvl>
    <w:lvl w:ilvl="4" w:tplc="2574357C">
      <w:numFmt w:val="bullet"/>
      <w:lvlText w:val="•"/>
      <w:lvlJc w:val="left"/>
      <w:pPr>
        <w:ind w:left="3708" w:hanging="259"/>
      </w:pPr>
      <w:rPr>
        <w:rFonts w:hint="default"/>
        <w:lang w:val="en-US" w:eastAsia="en-US" w:bidi="ar-SA"/>
      </w:rPr>
    </w:lvl>
    <w:lvl w:ilvl="5" w:tplc="658AE50C">
      <w:numFmt w:val="bullet"/>
      <w:lvlText w:val="•"/>
      <w:lvlJc w:val="left"/>
      <w:pPr>
        <w:ind w:left="4778" w:hanging="259"/>
      </w:pPr>
      <w:rPr>
        <w:rFonts w:hint="default"/>
        <w:lang w:val="en-US" w:eastAsia="en-US" w:bidi="ar-SA"/>
      </w:rPr>
    </w:lvl>
    <w:lvl w:ilvl="6" w:tplc="9B5468F4">
      <w:numFmt w:val="bullet"/>
      <w:lvlText w:val="•"/>
      <w:lvlJc w:val="left"/>
      <w:pPr>
        <w:ind w:left="5848" w:hanging="259"/>
      </w:pPr>
      <w:rPr>
        <w:rFonts w:hint="default"/>
        <w:lang w:val="en-US" w:eastAsia="en-US" w:bidi="ar-SA"/>
      </w:rPr>
    </w:lvl>
    <w:lvl w:ilvl="7" w:tplc="D3169828">
      <w:numFmt w:val="bullet"/>
      <w:lvlText w:val="•"/>
      <w:lvlJc w:val="left"/>
      <w:pPr>
        <w:ind w:left="6917" w:hanging="259"/>
      </w:pPr>
      <w:rPr>
        <w:rFonts w:hint="default"/>
        <w:lang w:val="en-US" w:eastAsia="en-US" w:bidi="ar-SA"/>
      </w:rPr>
    </w:lvl>
    <w:lvl w:ilvl="8" w:tplc="A4D05D32">
      <w:numFmt w:val="bullet"/>
      <w:lvlText w:val="•"/>
      <w:lvlJc w:val="left"/>
      <w:pPr>
        <w:ind w:left="7987" w:hanging="259"/>
      </w:pPr>
      <w:rPr>
        <w:rFonts w:hint="default"/>
        <w:lang w:val="en-US" w:eastAsia="en-US" w:bidi="ar-SA"/>
      </w:rPr>
    </w:lvl>
  </w:abstractNum>
  <w:abstractNum w:abstractNumId="11" w15:restartNumberingAfterBreak="0">
    <w:nsid w:val="285916F3"/>
    <w:multiLevelType w:val="hybridMultilevel"/>
    <w:tmpl w:val="1B6A27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8D10FD2"/>
    <w:multiLevelType w:val="hybridMultilevel"/>
    <w:tmpl w:val="444EB3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1530B7"/>
    <w:multiLevelType w:val="hybridMultilevel"/>
    <w:tmpl w:val="293A215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1F536CF"/>
    <w:multiLevelType w:val="hybridMultilevel"/>
    <w:tmpl w:val="E7CAC060"/>
    <w:lvl w:ilvl="0" w:tplc="9BDE2DF6">
      <w:start w:val="1"/>
      <w:numFmt w:val="decimal"/>
      <w:lvlText w:val="%1."/>
      <w:lvlJc w:val="left"/>
      <w:pPr>
        <w:ind w:left="222" w:hanging="319"/>
      </w:pPr>
      <w:rPr>
        <w:rFonts w:hint="default"/>
        <w:i/>
        <w:iCs/>
        <w:w w:val="100"/>
        <w:lang w:val="en-US" w:eastAsia="en-US" w:bidi="ar-SA"/>
      </w:rPr>
    </w:lvl>
    <w:lvl w:ilvl="1" w:tplc="8A2081FC">
      <w:numFmt w:val="bullet"/>
      <w:lvlText w:val="•"/>
      <w:lvlJc w:val="left"/>
      <w:pPr>
        <w:ind w:left="1210" w:hanging="319"/>
      </w:pPr>
      <w:rPr>
        <w:rFonts w:hint="default"/>
        <w:lang w:val="en-US" w:eastAsia="en-US" w:bidi="ar-SA"/>
      </w:rPr>
    </w:lvl>
    <w:lvl w:ilvl="2" w:tplc="3F4EEFCA">
      <w:numFmt w:val="bullet"/>
      <w:lvlText w:val="•"/>
      <w:lvlJc w:val="left"/>
      <w:pPr>
        <w:ind w:left="2201" w:hanging="319"/>
      </w:pPr>
      <w:rPr>
        <w:rFonts w:hint="default"/>
        <w:lang w:val="en-US" w:eastAsia="en-US" w:bidi="ar-SA"/>
      </w:rPr>
    </w:lvl>
    <w:lvl w:ilvl="3" w:tplc="D9DA3812">
      <w:numFmt w:val="bullet"/>
      <w:lvlText w:val="•"/>
      <w:lvlJc w:val="left"/>
      <w:pPr>
        <w:ind w:left="3191" w:hanging="319"/>
      </w:pPr>
      <w:rPr>
        <w:rFonts w:hint="default"/>
        <w:lang w:val="en-US" w:eastAsia="en-US" w:bidi="ar-SA"/>
      </w:rPr>
    </w:lvl>
    <w:lvl w:ilvl="4" w:tplc="86B43F98">
      <w:numFmt w:val="bullet"/>
      <w:lvlText w:val="•"/>
      <w:lvlJc w:val="left"/>
      <w:pPr>
        <w:ind w:left="4182" w:hanging="319"/>
      </w:pPr>
      <w:rPr>
        <w:rFonts w:hint="default"/>
        <w:lang w:val="en-US" w:eastAsia="en-US" w:bidi="ar-SA"/>
      </w:rPr>
    </w:lvl>
    <w:lvl w:ilvl="5" w:tplc="27AA05CC">
      <w:numFmt w:val="bullet"/>
      <w:lvlText w:val="•"/>
      <w:lvlJc w:val="left"/>
      <w:pPr>
        <w:ind w:left="5173" w:hanging="319"/>
      </w:pPr>
      <w:rPr>
        <w:rFonts w:hint="default"/>
        <w:lang w:val="en-US" w:eastAsia="en-US" w:bidi="ar-SA"/>
      </w:rPr>
    </w:lvl>
    <w:lvl w:ilvl="6" w:tplc="DB004690">
      <w:numFmt w:val="bullet"/>
      <w:lvlText w:val="•"/>
      <w:lvlJc w:val="left"/>
      <w:pPr>
        <w:ind w:left="6163" w:hanging="319"/>
      </w:pPr>
      <w:rPr>
        <w:rFonts w:hint="default"/>
        <w:lang w:val="en-US" w:eastAsia="en-US" w:bidi="ar-SA"/>
      </w:rPr>
    </w:lvl>
    <w:lvl w:ilvl="7" w:tplc="79288218">
      <w:numFmt w:val="bullet"/>
      <w:lvlText w:val="•"/>
      <w:lvlJc w:val="left"/>
      <w:pPr>
        <w:ind w:left="7154" w:hanging="319"/>
      </w:pPr>
      <w:rPr>
        <w:rFonts w:hint="default"/>
        <w:lang w:val="en-US" w:eastAsia="en-US" w:bidi="ar-SA"/>
      </w:rPr>
    </w:lvl>
    <w:lvl w:ilvl="8" w:tplc="6C86B0F8">
      <w:numFmt w:val="bullet"/>
      <w:lvlText w:val="•"/>
      <w:lvlJc w:val="left"/>
      <w:pPr>
        <w:ind w:left="8145" w:hanging="319"/>
      </w:pPr>
      <w:rPr>
        <w:rFonts w:hint="default"/>
        <w:lang w:val="en-US" w:eastAsia="en-US" w:bidi="ar-SA"/>
      </w:rPr>
    </w:lvl>
  </w:abstractNum>
  <w:abstractNum w:abstractNumId="15" w15:restartNumberingAfterBreak="0">
    <w:nsid w:val="3488101D"/>
    <w:multiLevelType w:val="hybridMultilevel"/>
    <w:tmpl w:val="D974D642"/>
    <w:lvl w:ilvl="0" w:tplc="46C2F382">
      <w:start w:val="1"/>
      <w:numFmt w:val="decimal"/>
      <w:lvlText w:val="%1."/>
      <w:lvlJc w:val="left"/>
      <w:pPr>
        <w:ind w:left="502" w:hanging="281"/>
      </w:pPr>
      <w:rPr>
        <w:rFonts w:ascii="Times New Roman" w:eastAsia="Times New Roman" w:hAnsi="Times New Roman" w:cs="Times New Roman" w:hint="default"/>
        <w:w w:val="100"/>
        <w:sz w:val="28"/>
        <w:szCs w:val="28"/>
        <w:lang w:val="en-US" w:eastAsia="en-US" w:bidi="ar-SA"/>
      </w:rPr>
    </w:lvl>
    <w:lvl w:ilvl="1" w:tplc="4A2AC20E">
      <w:start w:val="1"/>
      <w:numFmt w:val="decimal"/>
      <w:lvlText w:val="%2."/>
      <w:lvlJc w:val="left"/>
      <w:pPr>
        <w:ind w:left="222" w:hanging="296"/>
      </w:pPr>
      <w:rPr>
        <w:rFonts w:ascii="Times New Roman" w:eastAsia="Times New Roman" w:hAnsi="Times New Roman" w:cs="Times New Roman" w:hint="default"/>
        <w:w w:val="100"/>
        <w:sz w:val="24"/>
        <w:szCs w:val="24"/>
        <w:lang w:val="en-US" w:eastAsia="en-US" w:bidi="ar-SA"/>
      </w:rPr>
    </w:lvl>
    <w:lvl w:ilvl="2" w:tplc="071E6106">
      <w:numFmt w:val="bullet"/>
      <w:lvlText w:val="•"/>
      <w:lvlJc w:val="left"/>
      <w:pPr>
        <w:ind w:left="1569" w:hanging="296"/>
      </w:pPr>
      <w:rPr>
        <w:rFonts w:hint="default"/>
        <w:lang w:val="en-US" w:eastAsia="en-US" w:bidi="ar-SA"/>
      </w:rPr>
    </w:lvl>
    <w:lvl w:ilvl="3" w:tplc="81F28A18">
      <w:numFmt w:val="bullet"/>
      <w:lvlText w:val="•"/>
      <w:lvlJc w:val="left"/>
      <w:pPr>
        <w:ind w:left="2639" w:hanging="296"/>
      </w:pPr>
      <w:rPr>
        <w:rFonts w:hint="default"/>
        <w:lang w:val="en-US" w:eastAsia="en-US" w:bidi="ar-SA"/>
      </w:rPr>
    </w:lvl>
    <w:lvl w:ilvl="4" w:tplc="4014B0A0">
      <w:numFmt w:val="bullet"/>
      <w:lvlText w:val="•"/>
      <w:lvlJc w:val="left"/>
      <w:pPr>
        <w:ind w:left="3708" w:hanging="296"/>
      </w:pPr>
      <w:rPr>
        <w:rFonts w:hint="default"/>
        <w:lang w:val="en-US" w:eastAsia="en-US" w:bidi="ar-SA"/>
      </w:rPr>
    </w:lvl>
    <w:lvl w:ilvl="5" w:tplc="7AEC3DEA">
      <w:numFmt w:val="bullet"/>
      <w:lvlText w:val="•"/>
      <w:lvlJc w:val="left"/>
      <w:pPr>
        <w:ind w:left="4778" w:hanging="296"/>
      </w:pPr>
      <w:rPr>
        <w:rFonts w:hint="default"/>
        <w:lang w:val="en-US" w:eastAsia="en-US" w:bidi="ar-SA"/>
      </w:rPr>
    </w:lvl>
    <w:lvl w:ilvl="6" w:tplc="90DA7E66">
      <w:numFmt w:val="bullet"/>
      <w:lvlText w:val="•"/>
      <w:lvlJc w:val="left"/>
      <w:pPr>
        <w:ind w:left="5848" w:hanging="296"/>
      </w:pPr>
      <w:rPr>
        <w:rFonts w:hint="default"/>
        <w:lang w:val="en-US" w:eastAsia="en-US" w:bidi="ar-SA"/>
      </w:rPr>
    </w:lvl>
    <w:lvl w:ilvl="7" w:tplc="86E6AB24">
      <w:numFmt w:val="bullet"/>
      <w:lvlText w:val="•"/>
      <w:lvlJc w:val="left"/>
      <w:pPr>
        <w:ind w:left="6917" w:hanging="296"/>
      </w:pPr>
      <w:rPr>
        <w:rFonts w:hint="default"/>
        <w:lang w:val="en-US" w:eastAsia="en-US" w:bidi="ar-SA"/>
      </w:rPr>
    </w:lvl>
    <w:lvl w:ilvl="8" w:tplc="03005C52">
      <w:numFmt w:val="bullet"/>
      <w:lvlText w:val="•"/>
      <w:lvlJc w:val="left"/>
      <w:pPr>
        <w:ind w:left="7987" w:hanging="296"/>
      </w:pPr>
      <w:rPr>
        <w:rFonts w:hint="default"/>
        <w:lang w:val="en-US" w:eastAsia="en-US" w:bidi="ar-SA"/>
      </w:rPr>
    </w:lvl>
  </w:abstractNum>
  <w:abstractNum w:abstractNumId="16" w15:restartNumberingAfterBreak="0">
    <w:nsid w:val="36FD33E9"/>
    <w:multiLevelType w:val="hybridMultilevel"/>
    <w:tmpl w:val="7016675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9F81AC4"/>
    <w:multiLevelType w:val="hybridMultilevel"/>
    <w:tmpl w:val="2F58CF2E"/>
    <w:lvl w:ilvl="0" w:tplc="A32E8D0A">
      <w:numFmt w:val="bullet"/>
      <w:lvlText w:val="-"/>
      <w:lvlJc w:val="left"/>
      <w:pPr>
        <w:ind w:left="222" w:hanging="231"/>
      </w:pPr>
      <w:rPr>
        <w:rFonts w:ascii="Times New Roman" w:eastAsia="Times New Roman" w:hAnsi="Times New Roman" w:cs="Times New Roman" w:hint="default"/>
        <w:w w:val="100"/>
        <w:sz w:val="28"/>
        <w:szCs w:val="28"/>
        <w:lang w:val="en-US" w:eastAsia="en-US" w:bidi="ar-SA"/>
      </w:rPr>
    </w:lvl>
    <w:lvl w:ilvl="1" w:tplc="37F8A3AE">
      <w:numFmt w:val="bullet"/>
      <w:lvlText w:val="•"/>
      <w:lvlJc w:val="left"/>
      <w:pPr>
        <w:ind w:left="1210" w:hanging="231"/>
      </w:pPr>
      <w:rPr>
        <w:rFonts w:hint="default"/>
        <w:lang w:val="en-US" w:eastAsia="en-US" w:bidi="ar-SA"/>
      </w:rPr>
    </w:lvl>
    <w:lvl w:ilvl="2" w:tplc="C39A5F88">
      <w:numFmt w:val="bullet"/>
      <w:lvlText w:val="•"/>
      <w:lvlJc w:val="left"/>
      <w:pPr>
        <w:ind w:left="2201" w:hanging="231"/>
      </w:pPr>
      <w:rPr>
        <w:rFonts w:hint="default"/>
        <w:lang w:val="en-US" w:eastAsia="en-US" w:bidi="ar-SA"/>
      </w:rPr>
    </w:lvl>
    <w:lvl w:ilvl="3" w:tplc="80E2E4B2">
      <w:numFmt w:val="bullet"/>
      <w:lvlText w:val="•"/>
      <w:lvlJc w:val="left"/>
      <w:pPr>
        <w:ind w:left="3191" w:hanging="231"/>
      </w:pPr>
      <w:rPr>
        <w:rFonts w:hint="default"/>
        <w:lang w:val="en-US" w:eastAsia="en-US" w:bidi="ar-SA"/>
      </w:rPr>
    </w:lvl>
    <w:lvl w:ilvl="4" w:tplc="1578FD16">
      <w:numFmt w:val="bullet"/>
      <w:lvlText w:val="•"/>
      <w:lvlJc w:val="left"/>
      <w:pPr>
        <w:ind w:left="4182" w:hanging="231"/>
      </w:pPr>
      <w:rPr>
        <w:rFonts w:hint="default"/>
        <w:lang w:val="en-US" w:eastAsia="en-US" w:bidi="ar-SA"/>
      </w:rPr>
    </w:lvl>
    <w:lvl w:ilvl="5" w:tplc="F2D6BC96">
      <w:numFmt w:val="bullet"/>
      <w:lvlText w:val="•"/>
      <w:lvlJc w:val="left"/>
      <w:pPr>
        <w:ind w:left="5173" w:hanging="231"/>
      </w:pPr>
      <w:rPr>
        <w:rFonts w:hint="default"/>
        <w:lang w:val="en-US" w:eastAsia="en-US" w:bidi="ar-SA"/>
      </w:rPr>
    </w:lvl>
    <w:lvl w:ilvl="6" w:tplc="6BBA4DD6">
      <w:numFmt w:val="bullet"/>
      <w:lvlText w:val="•"/>
      <w:lvlJc w:val="left"/>
      <w:pPr>
        <w:ind w:left="6163" w:hanging="231"/>
      </w:pPr>
      <w:rPr>
        <w:rFonts w:hint="default"/>
        <w:lang w:val="en-US" w:eastAsia="en-US" w:bidi="ar-SA"/>
      </w:rPr>
    </w:lvl>
    <w:lvl w:ilvl="7" w:tplc="800811D0">
      <w:numFmt w:val="bullet"/>
      <w:lvlText w:val="•"/>
      <w:lvlJc w:val="left"/>
      <w:pPr>
        <w:ind w:left="7154" w:hanging="231"/>
      </w:pPr>
      <w:rPr>
        <w:rFonts w:hint="default"/>
        <w:lang w:val="en-US" w:eastAsia="en-US" w:bidi="ar-SA"/>
      </w:rPr>
    </w:lvl>
    <w:lvl w:ilvl="8" w:tplc="95EE70DC">
      <w:numFmt w:val="bullet"/>
      <w:lvlText w:val="•"/>
      <w:lvlJc w:val="left"/>
      <w:pPr>
        <w:ind w:left="8145" w:hanging="231"/>
      </w:pPr>
      <w:rPr>
        <w:rFonts w:hint="default"/>
        <w:lang w:val="en-US" w:eastAsia="en-US" w:bidi="ar-SA"/>
      </w:rPr>
    </w:lvl>
  </w:abstractNum>
  <w:abstractNum w:abstractNumId="18" w15:restartNumberingAfterBreak="0">
    <w:nsid w:val="3BF159BA"/>
    <w:multiLevelType w:val="hybridMultilevel"/>
    <w:tmpl w:val="FE5A8BC0"/>
    <w:lvl w:ilvl="0" w:tplc="ECE4649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C4157E2"/>
    <w:multiLevelType w:val="hybridMultilevel"/>
    <w:tmpl w:val="7CFA28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CCC1CF4"/>
    <w:multiLevelType w:val="hybridMultilevel"/>
    <w:tmpl w:val="E2E863AE"/>
    <w:lvl w:ilvl="0" w:tplc="50647726">
      <w:start w:val="1"/>
      <w:numFmt w:val="decimal"/>
      <w:lvlText w:val="%1."/>
      <w:lvlJc w:val="left"/>
      <w:pPr>
        <w:ind w:left="720" w:hanging="360"/>
      </w:pPr>
      <w:rPr>
        <w:rFonts w:hint="default"/>
        <w:color w:val="2021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265593D"/>
    <w:multiLevelType w:val="hybridMultilevel"/>
    <w:tmpl w:val="6E0C3C7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74F69FA"/>
    <w:multiLevelType w:val="hybridMultilevel"/>
    <w:tmpl w:val="693A7290"/>
    <w:lvl w:ilvl="0" w:tplc="200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931BE4"/>
    <w:multiLevelType w:val="hybridMultilevel"/>
    <w:tmpl w:val="7D3ABA14"/>
    <w:lvl w:ilvl="0" w:tplc="49826D64">
      <w:numFmt w:val="bullet"/>
      <w:lvlText w:val="-"/>
      <w:lvlJc w:val="left"/>
      <w:pPr>
        <w:ind w:left="222" w:hanging="188"/>
      </w:pPr>
      <w:rPr>
        <w:rFonts w:ascii="Times New Roman" w:eastAsia="Times New Roman" w:hAnsi="Times New Roman" w:cs="Times New Roman" w:hint="default"/>
        <w:w w:val="100"/>
        <w:sz w:val="28"/>
        <w:szCs w:val="28"/>
        <w:lang w:val="en-US" w:eastAsia="en-US" w:bidi="ar-SA"/>
      </w:rPr>
    </w:lvl>
    <w:lvl w:ilvl="1" w:tplc="F1560B9E">
      <w:numFmt w:val="bullet"/>
      <w:lvlText w:val="•"/>
      <w:lvlJc w:val="left"/>
      <w:pPr>
        <w:ind w:left="1210" w:hanging="188"/>
      </w:pPr>
      <w:rPr>
        <w:rFonts w:hint="default"/>
        <w:lang w:val="en-US" w:eastAsia="en-US" w:bidi="ar-SA"/>
      </w:rPr>
    </w:lvl>
    <w:lvl w:ilvl="2" w:tplc="F9EC5FD8">
      <w:numFmt w:val="bullet"/>
      <w:lvlText w:val="•"/>
      <w:lvlJc w:val="left"/>
      <w:pPr>
        <w:ind w:left="2201" w:hanging="188"/>
      </w:pPr>
      <w:rPr>
        <w:rFonts w:hint="default"/>
        <w:lang w:val="en-US" w:eastAsia="en-US" w:bidi="ar-SA"/>
      </w:rPr>
    </w:lvl>
    <w:lvl w:ilvl="3" w:tplc="6D9C7448">
      <w:numFmt w:val="bullet"/>
      <w:lvlText w:val="•"/>
      <w:lvlJc w:val="left"/>
      <w:pPr>
        <w:ind w:left="3191" w:hanging="188"/>
      </w:pPr>
      <w:rPr>
        <w:rFonts w:hint="default"/>
        <w:lang w:val="en-US" w:eastAsia="en-US" w:bidi="ar-SA"/>
      </w:rPr>
    </w:lvl>
    <w:lvl w:ilvl="4" w:tplc="7F2EAC3E">
      <w:numFmt w:val="bullet"/>
      <w:lvlText w:val="•"/>
      <w:lvlJc w:val="left"/>
      <w:pPr>
        <w:ind w:left="4182" w:hanging="188"/>
      </w:pPr>
      <w:rPr>
        <w:rFonts w:hint="default"/>
        <w:lang w:val="en-US" w:eastAsia="en-US" w:bidi="ar-SA"/>
      </w:rPr>
    </w:lvl>
    <w:lvl w:ilvl="5" w:tplc="5C267238">
      <w:numFmt w:val="bullet"/>
      <w:lvlText w:val="•"/>
      <w:lvlJc w:val="left"/>
      <w:pPr>
        <w:ind w:left="5173" w:hanging="188"/>
      </w:pPr>
      <w:rPr>
        <w:rFonts w:hint="default"/>
        <w:lang w:val="en-US" w:eastAsia="en-US" w:bidi="ar-SA"/>
      </w:rPr>
    </w:lvl>
    <w:lvl w:ilvl="6" w:tplc="5F70E7BE">
      <w:numFmt w:val="bullet"/>
      <w:lvlText w:val="•"/>
      <w:lvlJc w:val="left"/>
      <w:pPr>
        <w:ind w:left="6163" w:hanging="188"/>
      </w:pPr>
      <w:rPr>
        <w:rFonts w:hint="default"/>
        <w:lang w:val="en-US" w:eastAsia="en-US" w:bidi="ar-SA"/>
      </w:rPr>
    </w:lvl>
    <w:lvl w:ilvl="7" w:tplc="05ACE6DE">
      <w:numFmt w:val="bullet"/>
      <w:lvlText w:val="•"/>
      <w:lvlJc w:val="left"/>
      <w:pPr>
        <w:ind w:left="7154" w:hanging="188"/>
      </w:pPr>
      <w:rPr>
        <w:rFonts w:hint="default"/>
        <w:lang w:val="en-US" w:eastAsia="en-US" w:bidi="ar-SA"/>
      </w:rPr>
    </w:lvl>
    <w:lvl w:ilvl="8" w:tplc="7B469970">
      <w:numFmt w:val="bullet"/>
      <w:lvlText w:val="•"/>
      <w:lvlJc w:val="left"/>
      <w:pPr>
        <w:ind w:left="8145" w:hanging="188"/>
      </w:pPr>
      <w:rPr>
        <w:rFonts w:hint="default"/>
        <w:lang w:val="en-US" w:eastAsia="en-US" w:bidi="ar-SA"/>
      </w:rPr>
    </w:lvl>
  </w:abstractNum>
  <w:abstractNum w:abstractNumId="24" w15:restartNumberingAfterBreak="0">
    <w:nsid w:val="503C4E7F"/>
    <w:multiLevelType w:val="hybridMultilevel"/>
    <w:tmpl w:val="30C443F0"/>
    <w:lvl w:ilvl="0" w:tplc="C024CB54">
      <w:start w:val="1"/>
      <w:numFmt w:val="decimal"/>
      <w:lvlText w:val="%1."/>
      <w:lvlJc w:val="left"/>
      <w:pPr>
        <w:ind w:left="502" w:hanging="281"/>
      </w:pPr>
      <w:rPr>
        <w:rFonts w:ascii="Times New Roman" w:eastAsia="Times New Roman" w:hAnsi="Times New Roman" w:cs="Times New Roman" w:hint="default"/>
        <w:w w:val="100"/>
        <w:sz w:val="28"/>
        <w:szCs w:val="28"/>
        <w:lang w:val="en-US" w:eastAsia="en-US" w:bidi="ar-SA"/>
      </w:rPr>
    </w:lvl>
    <w:lvl w:ilvl="1" w:tplc="F45064B0">
      <w:start w:val="1"/>
      <w:numFmt w:val="decimal"/>
      <w:lvlText w:val="%2."/>
      <w:lvlJc w:val="left"/>
      <w:pPr>
        <w:ind w:left="942" w:hanging="360"/>
      </w:pPr>
      <w:rPr>
        <w:rFonts w:ascii="Times New Roman" w:eastAsia="Times New Roman" w:hAnsi="Times New Roman" w:cs="Times New Roman" w:hint="default"/>
        <w:spacing w:val="0"/>
        <w:w w:val="100"/>
        <w:sz w:val="28"/>
        <w:szCs w:val="28"/>
        <w:lang w:val="en-US" w:eastAsia="en-US" w:bidi="ar-SA"/>
      </w:rPr>
    </w:lvl>
    <w:lvl w:ilvl="2" w:tplc="493C0AB6">
      <w:start w:val="1"/>
      <w:numFmt w:val="decimal"/>
      <w:lvlText w:val="%3."/>
      <w:lvlJc w:val="left"/>
      <w:pPr>
        <w:ind w:left="222" w:hanging="259"/>
      </w:pPr>
      <w:rPr>
        <w:rFonts w:ascii="Times New Roman" w:eastAsia="Times New Roman" w:hAnsi="Times New Roman" w:cs="Times New Roman" w:hint="default"/>
        <w:w w:val="100"/>
        <w:sz w:val="24"/>
        <w:szCs w:val="24"/>
        <w:lang w:val="en-US" w:eastAsia="en-US" w:bidi="ar-SA"/>
      </w:rPr>
    </w:lvl>
    <w:lvl w:ilvl="3" w:tplc="6C6C0956">
      <w:numFmt w:val="bullet"/>
      <w:lvlText w:val="•"/>
      <w:lvlJc w:val="left"/>
      <w:pPr>
        <w:ind w:left="2088" w:hanging="259"/>
      </w:pPr>
      <w:rPr>
        <w:rFonts w:hint="default"/>
        <w:lang w:val="en-US" w:eastAsia="en-US" w:bidi="ar-SA"/>
      </w:rPr>
    </w:lvl>
    <w:lvl w:ilvl="4" w:tplc="76249FC0">
      <w:numFmt w:val="bullet"/>
      <w:lvlText w:val="•"/>
      <w:lvlJc w:val="left"/>
      <w:pPr>
        <w:ind w:left="3236" w:hanging="259"/>
      </w:pPr>
      <w:rPr>
        <w:rFonts w:hint="default"/>
        <w:lang w:val="en-US" w:eastAsia="en-US" w:bidi="ar-SA"/>
      </w:rPr>
    </w:lvl>
    <w:lvl w:ilvl="5" w:tplc="2772A812">
      <w:numFmt w:val="bullet"/>
      <w:lvlText w:val="•"/>
      <w:lvlJc w:val="left"/>
      <w:pPr>
        <w:ind w:left="4384" w:hanging="259"/>
      </w:pPr>
      <w:rPr>
        <w:rFonts w:hint="default"/>
        <w:lang w:val="en-US" w:eastAsia="en-US" w:bidi="ar-SA"/>
      </w:rPr>
    </w:lvl>
    <w:lvl w:ilvl="6" w:tplc="6D20F6B8">
      <w:numFmt w:val="bullet"/>
      <w:lvlText w:val="•"/>
      <w:lvlJc w:val="left"/>
      <w:pPr>
        <w:ind w:left="5533" w:hanging="259"/>
      </w:pPr>
      <w:rPr>
        <w:rFonts w:hint="default"/>
        <w:lang w:val="en-US" w:eastAsia="en-US" w:bidi="ar-SA"/>
      </w:rPr>
    </w:lvl>
    <w:lvl w:ilvl="7" w:tplc="7644AD06">
      <w:numFmt w:val="bullet"/>
      <w:lvlText w:val="•"/>
      <w:lvlJc w:val="left"/>
      <w:pPr>
        <w:ind w:left="6681" w:hanging="259"/>
      </w:pPr>
      <w:rPr>
        <w:rFonts w:hint="default"/>
        <w:lang w:val="en-US" w:eastAsia="en-US" w:bidi="ar-SA"/>
      </w:rPr>
    </w:lvl>
    <w:lvl w:ilvl="8" w:tplc="6772048C">
      <w:numFmt w:val="bullet"/>
      <w:lvlText w:val="•"/>
      <w:lvlJc w:val="left"/>
      <w:pPr>
        <w:ind w:left="7829" w:hanging="259"/>
      </w:pPr>
      <w:rPr>
        <w:rFonts w:hint="default"/>
        <w:lang w:val="en-US" w:eastAsia="en-US" w:bidi="ar-SA"/>
      </w:rPr>
    </w:lvl>
  </w:abstractNum>
  <w:abstractNum w:abstractNumId="25" w15:restartNumberingAfterBreak="0">
    <w:nsid w:val="51E16C4E"/>
    <w:multiLevelType w:val="hybridMultilevel"/>
    <w:tmpl w:val="77C68AF8"/>
    <w:lvl w:ilvl="0" w:tplc="F642C84E">
      <w:start w:val="1"/>
      <w:numFmt w:val="decimal"/>
      <w:lvlText w:val="%1."/>
      <w:lvlJc w:val="left"/>
      <w:pPr>
        <w:ind w:left="222" w:hanging="281"/>
      </w:pPr>
      <w:rPr>
        <w:rFonts w:hint="default"/>
        <w:w w:val="100"/>
        <w:lang w:val="en-US" w:eastAsia="en-US" w:bidi="ar-SA"/>
      </w:rPr>
    </w:lvl>
    <w:lvl w:ilvl="1" w:tplc="F1E8DE08">
      <w:start w:val="1"/>
      <w:numFmt w:val="decimal"/>
      <w:lvlText w:val="%2."/>
      <w:lvlJc w:val="left"/>
      <w:pPr>
        <w:ind w:left="222" w:hanging="259"/>
      </w:pPr>
      <w:rPr>
        <w:rFonts w:ascii="Times New Roman" w:eastAsia="Times New Roman" w:hAnsi="Times New Roman" w:cs="Times New Roman" w:hint="default"/>
        <w:w w:val="100"/>
        <w:sz w:val="24"/>
        <w:szCs w:val="24"/>
        <w:lang w:val="en-US" w:eastAsia="en-US" w:bidi="ar-SA"/>
      </w:rPr>
    </w:lvl>
    <w:lvl w:ilvl="2" w:tplc="986CCDE8">
      <w:numFmt w:val="bullet"/>
      <w:lvlText w:val="•"/>
      <w:lvlJc w:val="left"/>
      <w:pPr>
        <w:ind w:left="2201" w:hanging="259"/>
      </w:pPr>
      <w:rPr>
        <w:rFonts w:hint="default"/>
        <w:lang w:val="en-US" w:eastAsia="en-US" w:bidi="ar-SA"/>
      </w:rPr>
    </w:lvl>
    <w:lvl w:ilvl="3" w:tplc="BF3E282A">
      <w:numFmt w:val="bullet"/>
      <w:lvlText w:val="•"/>
      <w:lvlJc w:val="left"/>
      <w:pPr>
        <w:ind w:left="3191" w:hanging="259"/>
      </w:pPr>
      <w:rPr>
        <w:rFonts w:hint="default"/>
        <w:lang w:val="en-US" w:eastAsia="en-US" w:bidi="ar-SA"/>
      </w:rPr>
    </w:lvl>
    <w:lvl w:ilvl="4" w:tplc="45505F92">
      <w:numFmt w:val="bullet"/>
      <w:lvlText w:val="•"/>
      <w:lvlJc w:val="left"/>
      <w:pPr>
        <w:ind w:left="4182" w:hanging="259"/>
      </w:pPr>
      <w:rPr>
        <w:rFonts w:hint="default"/>
        <w:lang w:val="en-US" w:eastAsia="en-US" w:bidi="ar-SA"/>
      </w:rPr>
    </w:lvl>
    <w:lvl w:ilvl="5" w:tplc="C6E240B4">
      <w:numFmt w:val="bullet"/>
      <w:lvlText w:val="•"/>
      <w:lvlJc w:val="left"/>
      <w:pPr>
        <w:ind w:left="5173" w:hanging="259"/>
      </w:pPr>
      <w:rPr>
        <w:rFonts w:hint="default"/>
        <w:lang w:val="en-US" w:eastAsia="en-US" w:bidi="ar-SA"/>
      </w:rPr>
    </w:lvl>
    <w:lvl w:ilvl="6" w:tplc="C08C69EE">
      <w:numFmt w:val="bullet"/>
      <w:lvlText w:val="•"/>
      <w:lvlJc w:val="left"/>
      <w:pPr>
        <w:ind w:left="6163" w:hanging="259"/>
      </w:pPr>
      <w:rPr>
        <w:rFonts w:hint="default"/>
        <w:lang w:val="en-US" w:eastAsia="en-US" w:bidi="ar-SA"/>
      </w:rPr>
    </w:lvl>
    <w:lvl w:ilvl="7" w:tplc="5746986C">
      <w:numFmt w:val="bullet"/>
      <w:lvlText w:val="•"/>
      <w:lvlJc w:val="left"/>
      <w:pPr>
        <w:ind w:left="7154" w:hanging="259"/>
      </w:pPr>
      <w:rPr>
        <w:rFonts w:hint="default"/>
        <w:lang w:val="en-US" w:eastAsia="en-US" w:bidi="ar-SA"/>
      </w:rPr>
    </w:lvl>
    <w:lvl w:ilvl="8" w:tplc="E1A66246">
      <w:numFmt w:val="bullet"/>
      <w:lvlText w:val="•"/>
      <w:lvlJc w:val="left"/>
      <w:pPr>
        <w:ind w:left="8145" w:hanging="259"/>
      </w:pPr>
      <w:rPr>
        <w:rFonts w:hint="default"/>
        <w:lang w:val="en-US" w:eastAsia="en-US" w:bidi="ar-SA"/>
      </w:rPr>
    </w:lvl>
  </w:abstractNum>
  <w:abstractNum w:abstractNumId="26" w15:restartNumberingAfterBreak="0">
    <w:nsid w:val="51E62A28"/>
    <w:multiLevelType w:val="hybridMultilevel"/>
    <w:tmpl w:val="1234AB6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3AD6162"/>
    <w:multiLevelType w:val="hybridMultilevel"/>
    <w:tmpl w:val="61A45CC4"/>
    <w:lvl w:ilvl="0" w:tplc="3410AE38">
      <w:start w:val="1"/>
      <w:numFmt w:val="decimal"/>
      <w:lvlText w:val="%1)"/>
      <w:lvlJc w:val="left"/>
      <w:pPr>
        <w:ind w:left="222" w:hanging="389"/>
      </w:pPr>
      <w:rPr>
        <w:rFonts w:ascii="Times New Roman" w:eastAsia="Times New Roman" w:hAnsi="Times New Roman" w:cs="Times New Roman" w:hint="default"/>
        <w:spacing w:val="0"/>
        <w:w w:val="100"/>
        <w:sz w:val="28"/>
        <w:szCs w:val="28"/>
        <w:lang w:val="en-US" w:eastAsia="en-US" w:bidi="ar-SA"/>
      </w:rPr>
    </w:lvl>
    <w:lvl w:ilvl="1" w:tplc="0C406FCA">
      <w:numFmt w:val="bullet"/>
      <w:lvlText w:val="•"/>
      <w:lvlJc w:val="left"/>
      <w:pPr>
        <w:ind w:left="1210" w:hanging="389"/>
      </w:pPr>
      <w:rPr>
        <w:rFonts w:hint="default"/>
        <w:lang w:val="en-US" w:eastAsia="en-US" w:bidi="ar-SA"/>
      </w:rPr>
    </w:lvl>
    <w:lvl w:ilvl="2" w:tplc="31001248">
      <w:numFmt w:val="bullet"/>
      <w:lvlText w:val="•"/>
      <w:lvlJc w:val="left"/>
      <w:pPr>
        <w:ind w:left="2201" w:hanging="389"/>
      </w:pPr>
      <w:rPr>
        <w:rFonts w:hint="default"/>
        <w:lang w:val="en-US" w:eastAsia="en-US" w:bidi="ar-SA"/>
      </w:rPr>
    </w:lvl>
    <w:lvl w:ilvl="3" w:tplc="D4B25656">
      <w:numFmt w:val="bullet"/>
      <w:lvlText w:val="•"/>
      <w:lvlJc w:val="left"/>
      <w:pPr>
        <w:ind w:left="3191" w:hanging="389"/>
      </w:pPr>
      <w:rPr>
        <w:rFonts w:hint="default"/>
        <w:lang w:val="en-US" w:eastAsia="en-US" w:bidi="ar-SA"/>
      </w:rPr>
    </w:lvl>
    <w:lvl w:ilvl="4" w:tplc="A9661A14">
      <w:numFmt w:val="bullet"/>
      <w:lvlText w:val="•"/>
      <w:lvlJc w:val="left"/>
      <w:pPr>
        <w:ind w:left="4182" w:hanging="389"/>
      </w:pPr>
      <w:rPr>
        <w:rFonts w:hint="default"/>
        <w:lang w:val="en-US" w:eastAsia="en-US" w:bidi="ar-SA"/>
      </w:rPr>
    </w:lvl>
    <w:lvl w:ilvl="5" w:tplc="BC28C98C">
      <w:numFmt w:val="bullet"/>
      <w:lvlText w:val="•"/>
      <w:lvlJc w:val="left"/>
      <w:pPr>
        <w:ind w:left="5173" w:hanging="389"/>
      </w:pPr>
      <w:rPr>
        <w:rFonts w:hint="default"/>
        <w:lang w:val="en-US" w:eastAsia="en-US" w:bidi="ar-SA"/>
      </w:rPr>
    </w:lvl>
    <w:lvl w:ilvl="6" w:tplc="771847D4">
      <w:numFmt w:val="bullet"/>
      <w:lvlText w:val="•"/>
      <w:lvlJc w:val="left"/>
      <w:pPr>
        <w:ind w:left="6163" w:hanging="389"/>
      </w:pPr>
      <w:rPr>
        <w:rFonts w:hint="default"/>
        <w:lang w:val="en-US" w:eastAsia="en-US" w:bidi="ar-SA"/>
      </w:rPr>
    </w:lvl>
    <w:lvl w:ilvl="7" w:tplc="1A1E56D2">
      <w:numFmt w:val="bullet"/>
      <w:lvlText w:val="•"/>
      <w:lvlJc w:val="left"/>
      <w:pPr>
        <w:ind w:left="7154" w:hanging="389"/>
      </w:pPr>
      <w:rPr>
        <w:rFonts w:hint="default"/>
        <w:lang w:val="en-US" w:eastAsia="en-US" w:bidi="ar-SA"/>
      </w:rPr>
    </w:lvl>
    <w:lvl w:ilvl="8" w:tplc="3050FACE">
      <w:numFmt w:val="bullet"/>
      <w:lvlText w:val="•"/>
      <w:lvlJc w:val="left"/>
      <w:pPr>
        <w:ind w:left="8145" w:hanging="389"/>
      </w:pPr>
      <w:rPr>
        <w:rFonts w:hint="default"/>
        <w:lang w:val="en-US" w:eastAsia="en-US" w:bidi="ar-SA"/>
      </w:rPr>
    </w:lvl>
  </w:abstractNum>
  <w:abstractNum w:abstractNumId="28" w15:restartNumberingAfterBreak="0">
    <w:nsid w:val="5795326C"/>
    <w:multiLevelType w:val="hybridMultilevel"/>
    <w:tmpl w:val="30A6C2D4"/>
    <w:lvl w:ilvl="0" w:tplc="B600A512">
      <w:start w:val="1"/>
      <w:numFmt w:val="decimal"/>
      <w:lvlText w:val="%1)"/>
      <w:lvlJc w:val="left"/>
      <w:pPr>
        <w:ind w:left="1093" w:hanging="305"/>
      </w:pPr>
      <w:rPr>
        <w:rFonts w:ascii="Times New Roman" w:eastAsia="Times New Roman" w:hAnsi="Times New Roman" w:cs="Times New Roman" w:hint="default"/>
        <w:w w:val="100"/>
        <w:sz w:val="28"/>
        <w:szCs w:val="28"/>
        <w:lang w:val="en-US" w:eastAsia="en-US" w:bidi="ar-SA"/>
      </w:rPr>
    </w:lvl>
    <w:lvl w:ilvl="1" w:tplc="151E80EA">
      <w:numFmt w:val="bullet"/>
      <w:lvlText w:val="•"/>
      <w:lvlJc w:val="left"/>
      <w:pPr>
        <w:ind w:left="2002" w:hanging="305"/>
      </w:pPr>
      <w:rPr>
        <w:rFonts w:hint="default"/>
        <w:lang w:val="en-US" w:eastAsia="en-US" w:bidi="ar-SA"/>
      </w:rPr>
    </w:lvl>
    <w:lvl w:ilvl="2" w:tplc="023052C2">
      <w:numFmt w:val="bullet"/>
      <w:lvlText w:val="•"/>
      <w:lvlJc w:val="left"/>
      <w:pPr>
        <w:ind w:left="2905" w:hanging="305"/>
      </w:pPr>
      <w:rPr>
        <w:rFonts w:hint="default"/>
        <w:lang w:val="en-US" w:eastAsia="en-US" w:bidi="ar-SA"/>
      </w:rPr>
    </w:lvl>
    <w:lvl w:ilvl="3" w:tplc="31923BFE">
      <w:numFmt w:val="bullet"/>
      <w:lvlText w:val="•"/>
      <w:lvlJc w:val="left"/>
      <w:pPr>
        <w:ind w:left="3807" w:hanging="305"/>
      </w:pPr>
      <w:rPr>
        <w:rFonts w:hint="default"/>
        <w:lang w:val="en-US" w:eastAsia="en-US" w:bidi="ar-SA"/>
      </w:rPr>
    </w:lvl>
    <w:lvl w:ilvl="4" w:tplc="CB16AA28">
      <w:numFmt w:val="bullet"/>
      <w:lvlText w:val="•"/>
      <w:lvlJc w:val="left"/>
      <w:pPr>
        <w:ind w:left="4710" w:hanging="305"/>
      </w:pPr>
      <w:rPr>
        <w:rFonts w:hint="default"/>
        <w:lang w:val="en-US" w:eastAsia="en-US" w:bidi="ar-SA"/>
      </w:rPr>
    </w:lvl>
    <w:lvl w:ilvl="5" w:tplc="4E8A74C4">
      <w:numFmt w:val="bullet"/>
      <w:lvlText w:val="•"/>
      <w:lvlJc w:val="left"/>
      <w:pPr>
        <w:ind w:left="5613" w:hanging="305"/>
      </w:pPr>
      <w:rPr>
        <w:rFonts w:hint="default"/>
        <w:lang w:val="en-US" w:eastAsia="en-US" w:bidi="ar-SA"/>
      </w:rPr>
    </w:lvl>
    <w:lvl w:ilvl="6" w:tplc="E1541422">
      <w:numFmt w:val="bullet"/>
      <w:lvlText w:val="•"/>
      <w:lvlJc w:val="left"/>
      <w:pPr>
        <w:ind w:left="6515" w:hanging="305"/>
      </w:pPr>
      <w:rPr>
        <w:rFonts w:hint="default"/>
        <w:lang w:val="en-US" w:eastAsia="en-US" w:bidi="ar-SA"/>
      </w:rPr>
    </w:lvl>
    <w:lvl w:ilvl="7" w:tplc="99F4D272">
      <w:numFmt w:val="bullet"/>
      <w:lvlText w:val="•"/>
      <w:lvlJc w:val="left"/>
      <w:pPr>
        <w:ind w:left="7418" w:hanging="305"/>
      </w:pPr>
      <w:rPr>
        <w:rFonts w:hint="default"/>
        <w:lang w:val="en-US" w:eastAsia="en-US" w:bidi="ar-SA"/>
      </w:rPr>
    </w:lvl>
    <w:lvl w:ilvl="8" w:tplc="0798A6E8">
      <w:numFmt w:val="bullet"/>
      <w:lvlText w:val="•"/>
      <w:lvlJc w:val="left"/>
      <w:pPr>
        <w:ind w:left="8321" w:hanging="305"/>
      </w:pPr>
      <w:rPr>
        <w:rFonts w:hint="default"/>
        <w:lang w:val="en-US" w:eastAsia="en-US" w:bidi="ar-SA"/>
      </w:rPr>
    </w:lvl>
  </w:abstractNum>
  <w:abstractNum w:abstractNumId="29" w15:restartNumberingAfterBreak="0">
    <w:nsid w:val="587C5F2E"/>
    <w:multiLevelType w:val="multilevel"/>
    <w:tmpl w:val="F4260632"/>
    <w:lvl w:ilvl="0">
      <w:numFmt w:val="decimal"/>
      <w:lvlText w:val="%1"/>
      <w:lvlJc w:val="left"/>
      <w:pPr>
        <w:ind w:left="222" w:hanging="571"/>
      </w:pPr>
      <w:rPr>
        <w:rFonts w:hint="default"/>
        <w:lang w:val="en-US" w:eastAsia="en-US" w:bidi="ar-SA"/>
      </w:rPr>
    </w:lvl>
    <w:lvl w:ilvl="1">
      <w:start w:val="4"/>
      <w:numFmt w:val="decimalZero"/>
      <w:lvlText w:val="%1.%2"/>
      <w:lvlJc w:val="left"/>
      <w:pPr>
        <w:ind w:left="222" w:hanging="571"/>
      </w:pPr>
      <w:rPr>
        <w:rFonts w:ascii="Times New Roman" w:eastAsia="Times New Roman" w:hAnsi="Times New Roman" w:cs="Times New Roman" w:hint="default"/>
        <w:spacing w:val="-2"/>
        <w:w w:val="100"/>
        <w:sz w:val="28"/>
        <w:szCs w:val="28"/>
        <w:lang w:val="en-US" w:eastAsia="en-US" w:bidi="ar-SA"/>
      </w:rPr>
    </w:lvl>
    <w:lvl w:ilvl="2">
      <w:start w:val="1"/>
      <w:numFmt w:val="decimal"/>
      <w:lvlText w:val="%3."/>
      <w:lvlJc w:val="left"/>
      <w:pPr>
        <w:ind w:left="788" w:hanging="284"/>
        <w:jc w:val="right"/>
      </w:pPr>
      <w:rPr>
        <w:rFonts w:ascii="Times New Roman" w:eastAsia="Times New Roman" w:hAnsi="Times New Roman" w:cs="Times New Roman" w:hint="default"/>
        <w:spacing w:val="0"/>
        <w:w w:val="100"/>
        <w:sz w:val="28"/>
        <w:szCs w:val="28"/>
        <w:lang w:val="en-US" w:eastAsia="en-US" w:bidi="ar-SA"/>
      </w:rPr>
    </w:lvl>
    <w:lvl w:ilvl="3">
      <w:start w:val="1"/>
      <w:numFmt w:val="decimal"/>
      <w:lvlText w:val="%4."/>
      <w:lvlJc w:val="left"/>
      <w:pPr>
        <w:ind w:left="222" w:hanging="296"/>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3895" w:hanging="296"/>
      </w:pPr>
      <w:rPr>
        <w:rFonts w:hint="default"/>
        <w:lang w:val="en-US" w:eastAsia="en-US" w:bidi="ar-SA"/>
      </w:rPr>
    </w:lvl>
    <w:lvl w:ilvl="5">
      <w:numFmt w:val="bullet"/>
      <w:lvlText w:val="•"/>
      <w:lvlJc w:val="left"/>
      <w:pPr>
        <w:ind w:left="4933" w:hanging="296"/>
      </w:pPr>
      <w:rPr>
        <w:rFonts w:hint="default"/>
        <w:lang w:val="en-US" w:eastAsia="en-US" w:bidi="ar-SA"/>
      </w:rPr>
    </w:lvl>
    <w:lvl w:ilvl="6">
      <w:numFmt w:val="bullet"/>
      <w:lvlText w:val="•"/>
      <w:lvlJc w:val="left"/>
      <w:pPr>
        <w:ind w:left="5972" w:hanging="296"/>
      </w:pPr>
      <w:rPr>
        <w:rFonts w:hint="default"/>
        <w:lang w:val="en-US" w:eastAsia="en-US" w:bidi="ar-SA"/>
      </w:rPr>
    </w:lvl>
    <w:lvl w:ilvl="7">
      <w:numFmt w:val="bullet"/>
      <w:lvlText w:val="•"/>
      <w:lvlJc w:val="left"/>
      <w:pPr>
        <w:ind w:left="7010" w:hanging="296"/>
      </w:pPr>
      <w:rPr>
        <w:rFonts w:hint="default"/>
        <w:lang w:val="en-US" w:eastAsia="en-US" w:bidi="ar-SA"/>
      </w:rPr>
    </w:lvl>
    <w:lvl w:ilvl="8">
      <w:numFmt w:val="bullet"/>
      <w:lvlText w:val="•"/>
      <w:lvlJc w:val="left"/>
      <w:pPr>
        <w:ind w:left="8049" w:hanging="296"/>
      </w:pPr>
      <w:rPr>
        <w:rFonts w:hint="default"/>
        <w:lang w:val="en-US" w:eastAsia="en-US" w:bidi="ar-SA"/>
      </w:rPr>
    </w:lvl>
  </w:abstractNum>
  <w:abstractNum w:abstractNumId="30" w15:restartNumberingAfterBreak="0">
    <w:nsid w:val="65CC1080"/>
    <w:multiLevelType w:val="hybridMultilevel"/>
    <w:tmpl w:val="54BC2FA0"/>
    <w:lvl w:ilvl="0" w:tplc="9DCC49C0">
      <w:start w:val="1"/>
      <w:numFmt w:val="decimal"/>
      <w:lvlText w:val="%1."/>
      <w:lvlJc w:val="left"/>
      <w:pPr>
        <w:ind w:left="502" w:hanging="281"/>
      </w:pPr>
      <w:rPr>
        <w:rFonts w:hint="default"/>
        <w:w w:val="100"/>
        <w:lang w:val="en-US" w:eastAsia="en-US" w:bidi="ar-SA"/>
      </w:rPr>
    </w:lvl>
    <w:lvl w:ilvl="1" w:tplc="BF2EE3C2">
      <w:start w:val="1"/>
      <w:numFmt w:val="decimal"/>
      <w:lvlText w:val="%2."/>
      <w:lvlJc w:val="left"/>
      <w:pPr>
        <w:ind w:left="222" w:hanging="259"/>
      </w:pPr>
      <w:rPr>
        <w:rFonts w:ascii="Times New Roman" w:eastAsia="Times New Roman" w:hAnsi="Times New Roman" w:cs="Times New Roman" w:hint="default"/>
        <w:w w:val="100"/>
        <w:sz w:val="24"/>
        <w:szCs w:val="24"/>
        <w:lang w:val="en-US" w:eastAsia="en-US" w:bidi="ar-SA"/>
      </w:rPr>
    </w:lvl>
    <w:lvl w:ilvl="2" w:tplc="2F1CBBC8">
      <w:numFmt w:val="bullet"/>
      <w:lvlText w:val="•"/>
      <w:lvlJc w:val="left"/>
      <w:pPr>
        <w:ind w:left="1569" w:hanging="259"/>
      </w:pPr>
      <w:rPr>
        <w:rFonts w:hint="default"/>
        <w:lang w:val="en-US" w:eastAsia="en-US" w:bidi="ar-SA"/>
      </w:rPr>
    </w:lvl>
    <w:lvl w:ilvl="3" w:tplc="A2482DC0">
      <w:numFmt w:val="bullet"/>
      <w:lvlText w:val="•"/>
      <w:lvlJc w:val="left"/>
      <w:pPr>
        <w:ind w:left="2639" w:hanging="259"/>
      </w:pPr>
      <w:rPr>
        <w:rFonts w:hint="default"/>
        <w:lang w:val="en-US" w:eastAsia="en-US" w:bidi="ar-SA"/>
      </w:rPr>
    </w:lvl>
    <w:lvl w:ilvl="4" w:tplc="6BF2AFCE">
      <w:numFmt w:val="bullet"/>
      <w:lvlText w:val="•"/>
      <w:lvlJc w:val="left"/>
      <w:pPr>
        <w:ind w:left="3708" w:hanging="259"/>
      </w:pPr>
      <w:rPr>
        <w:rFonts w:hint="default"/>
        <w:lang w:val="en-US" w:eastAsia="en-US" w:bidi="ar-SA"/>
      </w:rPr>
    </w:lvl>
    <w:lvl w:ilvl="5" w:tplc="F4225778">
      <w:numFmt w:val="bullet"/>
      <w:lvlText w:val="•"/>
      <w:lvlJc w:val="left"/>
      <w:pPr>
        <w:ind w:left="4778" w:hanging="259"/>
      </w:pPr>
      <w:rPr>
        <w:rFonts w:hint="default"/>
        <w:lang w:val="en-US" w:eastAsia="en-US" w:bidi="ar-SA"/>
      </w:rPr>
    </w:lvl>
    <w:lvl w:ilvl="6" w:tplc="0C9C0A3E">
      <w:numFmt w:val="bullet"/>
      <w:lvlText w:val="•"/>
      <w:lvlJc w:val="left"/>
      <w:pPr>
        <w:ind w:left="5848" w:hanging="259"/>
      </w:pPr>
      <w:rPr>
        <w:rFonts w:hint="default"/>
        <w:lang w:val="en-US" w:eastAsia="en-US" w:bidi="ar-SA"/>
      </w:rPr>
    </w:lvl>
    <w:lvl w:ilvl="7" w:tplc="4678B610">
      <w:numFmt w:val="bullet"/>
      <w:lvlText w:val="•"/>
      <w:lvlJc w:val="left"/>
      <w:pPr>
        <w:ind w:left="6917" w:hanging="259"/>
      </w:pPr>
      <w:rPr>
        <w:rFonts w:hint="default"/>
        <w:lang w:val="en-US" w:eastAsia="en-US" w:bidi="ar-SA"/>
      </w:rPr>
    </w:lvl>
    <w:lvl w:ilvl="8" w:tplc="F2EAC53C">
      <w:numFmt w:val="bullet"/>
      <w:lvlText w:val="•"/>
      <w:lvlJc w:val="left"/>
      <w:pPr>
        <w:ind w:left="7987" w:hanging="259"/>
      </w:pPr>
      <w:rPr>
        <w:rFonts w:hint="default"/>
        <w:lang w:val="en-US" w:eastAsia="en-US" w:bidi="ar-SA"/>
      </w:rPr>
    </w:lvl>
  </w:abstractNum>
  <w:abstractNum w:abstractNumId="31" w15:restartNumberingAfterBreak="0">
    <w:nsid w:val="66010717"/>
    <w:multiLevelType w:val="hybridMultilevel"/>
    <w:tmpl w:val="77DC9B24"/>
    <w:lvl w:ilvl="0" w:tplc="431840E0">
      <w:start w:val="1"/>
      <w:numFmt w:val="decimal"/>
      <w:lvlText w:val="%1."/>
      <w:lvlJc w:val="left"/>
      <w:pPr>
        <w:ind w:left="222" w:hanging="245"/>
      </w:pPr>
      <w:rPr>
        <w:rFonts w:ascii="Times New Roman" w:eastAsia="Times New Roman" w:hAnsi="Times New Roman" w:cs="Times New Roman" w:hint="default"/>
        <w:w w:val="100"/>
        <w:sz w:val="24"/>
        <w:szCs w:val="24"/>
        <w:lang w:val="en-US" w:eastAsia="en-US" w:bidi="ar-SA"/>
      </w:rPr>
    </w:lvl>
    <w:lvl w:ilvl="1" w:tplc="5A106B50">
      <w:numFmt w:val="bullet"/>
      <w:lvlText w:val="•"/>
      <w:lvlJc w:val="left"/>
      <w:pPr>
        <w:ind w:left="1210" w:hanging="245"/>
      </w:pPr>
      <w:rPr>
        <w:rFonts w:hint="default"/>
        <w:lang w:val="en-US" w:eastAsia="en-US" w:bidi="ar-SA"/>
      </w:rPr>
    </w:lvl>
    <w:lvl w:ilvl="2" w:tplc="51D6EF26">
      <w:numFmt w:val="bullet"/>
      <w:lvlText w:val="•"/>
      <w:lvlJc w:val="left"/>
      <w:pPr>
        <w:ind w:left="2201" w:hanging="245"/>
      </w:pPr>
      <w:rPr>
        <w:rFonts w:hint="default"/>
        <w:lang w:val="en-US" w:eastAsia="en-US" w:bidi="ar-SA"/>
      </w:rPr>
    </w:lvl>
    <w:lvl w:ilvl="3" w:tplc="32EAC26E">
      <w:numFmt w:val="bullet"/>
      <w:lvlText w:val="•"/>
      <w:lvlJc w:val="left"/>
      <w:pPr>
        <w:ind w:left="3191" w:hanging="245"/>
      </w:pPr>
      <w:rPr>
        <w:rFonts w:hint="default"/>
        <w:lang w:val="en-US" w:eastAsia="en-US" w:bidi="ar-SA"/>
      </w:rPr>
    </w:lvl>
    <w:lvl w:ilvl="4" w:tplc="AA3653FA">
      <w:numFmt w:val="bullet"/>
      <w:lvlText w:val="•"/>
      <w:lvlJc w:val="left"/>
      <w:pPr>
        <w:ind w:left="4182" w:hanging="245"/>
      </w:pPr>
      <w:rPr>
        <w:rFonts w:hint="default"/>
        <w:lang w:val="en-US" w:eastAsia="en-US" w:bidi="ar-SA"/>
      </w:rPr>
    </w:lvl>
    <w:lvl w:ilvl="5" w:tplc="24EE1C6A">
      <w:numFmt w:val="bullet"/>
      <w:lvlText w:val="•"/>
      <w:lvlJc w:val="left"/>
      <w:pPr>
        <w:ind w:left="5173" w:hanging="245"/>
      </w:pPr>
      <w:rPr>
        <w:rFonts w:hint="default"/>
        <w:lang w:val="en-US" w:eastAsia="en-US" w:bidi="ar-SA"/>
      </w:rPr>
    </w:lvl>
    <w:lvl w:ilvl="6" w:tplc="577A370E">
      <w:numFmt w:val="bullet"/>
      <w:lvlText w:val="•"/>
      <w:lvlJc w:val="left"/>
      <w:pPr>
        <w:ind w:left="6163" w:hanging="245"/>
      </w:pPr>
      <w:rPr>
        <w:rFonts w:hint="default"/>
        <w:lang w:val="en-US" w:eastAsia="en-US" w:bidi="ar-SA"/>
      </w:rPr>
    </w:lvl>
    <w:lvl w:ilvl="7" w:tplc="86FCE4A0">
      <w:numFmt w:val="bullet"/>
      <w:lvlText w:val="•"/>
      <w:lvlJc w:val="left"/>
      <w:pPr>
        <w:ind w:left="7154" w:hanging="245"/>
      </w:pPr>
      <w:rPr>
        <w:rFonts w:hint="default"/>
        <w:lang w:val="en-US" w:eastAsia="en-US" w:bidi="ar-SA"/>
      </w:rPr>
    </w:lvl>
    <w:lvl w:ilvl="8" w:tplc="713448E6">
      <w:numFmt w:val="bullet"/>
      <w:lvlText w:val="•"/>
      <w:lvlJc w:val="left"/>
      <w:pPr>
        <w:ind w:left="8145" w:hanging="245"/>
      </w:pPr>
      <w:rPr>
        <w:rFonts w:hint="default"/>
        <w:lang w:val="en-US" w:eastAsia="en-US" w:bidi="ar-SA"/>
      </w:rPr>
    </w:lvl>
  </w:abstractNum>
  <w:abstractNum w:abstractNumId="32" w15:restartNumberingAfterBreak="0">
    <w:nsid w:val="66406491"/>
    <w:multiLevelType w:val="hybridMultilevel"/>
    <w:tmpl w:val="B106BFD6"/>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9F34E4C"/>
    <w:multiLevelType w:val="hybridMultilevel"/>
    <w:tmpl w:val="4F1C3FDE"/>
    <w:lvl w:ilvl="0" w:tplc="50647726">
      <w:start w:val="1"/>
      <w:numFmt w:val="decimal"/>
      <w:lvlText w:val="%1."/>
      <w:lvlJc w:val="left"/>
      <w:pPr>
        <w:ind w:left="720" w:hanging="360"/>
      </w:pPr>
      <w:rPr>
        <w:rFonts w:hint="default"/>
        <w:color w:val="2021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A7C68D5"/>
    <w:multiLevelType w:val="hybridMultilevel"/>
    <w:tmpl w:val="1EFC0904"/>
    <w:lvl w:ilvl="0" w:tplc="50647726">
      <w:start w:val="1"/>
      <w:numFmt w:val="decimal"/>
      <w:lvlText w:val="%1."/>
      <w:lvlJc w:val="left"/>
      <w:pPr>
        <w:ind w:left="720" w:hanging="360"/>
      </w:pPr>
      <w:rPr>
        <w:rFonts w:hint="default"/>
        <w:color w:val="2021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E075F17"/>
    <w:multiLevelType w:val="hybridMultilevel"/>
    <w:tmpl w:val="9BAEF534"/>
    <w:lvl w:ilvl="0" w:tplc="C5C237DA">
      <w:start w:val="1"/>
      <w:numFmt w:val="decimal"/>
      <w:lvlText w:val="%1."/>
      <w:lvlJc w:val="left"/>
      <w:pPr>
        <w:ind w:left="720" w:hanging="360"/>
      </w:pPr>
      <w:rPr>
        <w:rFonts w:ascii="Arial" w:hAnsi="Arial" w:cs="Arial" w:hint="default"/>
        <w:color w:val="2021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37B08CD"/>
    <w:multiLevelType w:val="multilevel"/>
    <w:tmpl w:val="B496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B9351E"/>
    <w:multiLevelType w:val="hybridMultilevel"/>
    <w:tmpl w:val="116465CC"/>
    <w:lvl w:ilvl="0" w:tplc="C5C237DA">
      <w:start w:val="1"/>
      <w:numFmt w:val="decimal"/>
      <w:lvlText w:val="%1."/>
      <w:lvlJc w:val="left"/>
      <w:pPr>
        <w:ind w:left="720" w:hanging="360"/>
      </w:pPr>
      <w:rPr>
        <w:rFonts w:ascii="Arial" w:hAnsi="Arial" w:cs="Arial" w:hint="default"/>
        <w:color w:val="2021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7E0186F"/>
    <w:multiLevelType w:val="hybridMultilevel"/>
    <w:tmpl w:val="1AC68964"/>
    <w:lvl w:ilvl="0" w:tplc="50647726">
      <w:start w:val="1"/>
      <w:numFmt w:val="decimal"/>
      <w:lvlText w:val="%1."/>
      <w:lvlJc w:val="left"/>
      <w:pPr>
        <w:ind w:left="720" w:hanging="360"/>
      </w:pPr>
      <w:rPr>
        <w:rFonts w:hint="default"/>
        <w:color w:val="2021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55057190">
    <w:abstractNumId w:val="37"/>
  </w:num>
  <w:num w:numId="2" w16cid:durableId="1203513494">
    <w:abstractNumId w:val="36"/>
  </w:num>
  <w:num w:numId="3" w16cid:durableId="1728721107">
    <w:abstractNumId w:val="5"/>
  </w:num>
  <w:num w:numId="4" w16cid:durableId="2099717641">
    <w:abstractNumId w:val="35"/>
  </w:num>
  <w:num w:numId="5" w16cid:durableId="823591291">
    <w:abstractNumId w:val="33"/>
  </w:num>
  <w:num w:numId="6" w16cid:durableId="457382132">
    <w:abstractNumId w:val="20"/>
  </w:num>
  <w:num w:numId="7" w16cid:durableId="234361720">
    <w:abstractNumId w:val="32"/>
  </w:num>
  <w:num w:numId="8" w16cid:durableId="828134476">
    <w:abstractNumId w:val="34"/>
  </w:num>
  <w:num w:numId="9" w16cid:durableId="182593261">
    <w:abstractNumId w:val="18"/>
  </w:num>
  <w:num w:numId="10" w16cid:durableId="1790120415">
    <w:abstractNumId w:val="3"/>
  </w:num>
  <w:num w:numId="11" w16cid:durableId="2020234904">
    <w:abstractNumId w:val="38"/>
  </w:num>
  <w:num w:numId="12" w16cid:durableId="1348369650">
    <w:abstractNumId w:val="6"/>
  </w:num>
  <w:num w:numId="13" w16cid:durableId="90050539">
    <w:abstractNumId w:val="11"/>
  </w:num>
  <w:num w:numId="14" w16cid:durableId="600528532">
    <w:abstractNumId w:val="7"/>
  </w:num>
  <w:num w:numId="15" w16cid:durableId="2047633313">
    <w:abstractNumId w:val="19"/>
  </w:num>
  <w:num w:numId="16" w16cid:durableId="1562254193">
    <w:abstractNumId w:val="26"/>
  </w:num>
  <w:num w:numId="17" w16cid:durableId="1102065406">
    <w:abstractNumId w:val="22"/>
  </w:num>
  <w:num w:numId="18" w16cid:durableId="1695693406">
    <w:abstractNumId w:val="16"/>
  </w:num>
  <w:num w:numId="19" w16cid:durableId="1699312047">
    <w:abstractNumId w:val="9"/>
  </w:num>
  <w:num w:numId="20" w16cid:durableId="1144548637">
    <w:abstractNumId w:val="13"/>
  </w:num>
  <w:num w:numId="21" w16cid:durableId="2041316422">
    <w:abstractNumId w:val="8"/>
  </w:num>
  <w:num w:numId="22" w16cid:durableId="1411125053">
    <w:abstractNumId w:val="12"/>
  </w:num>
  <w:num w:numId="23" w16cid:durableId="428425238">
    <w:abstractNumId w:val="21"/>
  </w:num>
  <w:num w:numId="24" w16cid:durableId="1639914204">
    <w:abstractNumId w:val="14"/>
  </w:num>
  <w:num w:numId="25" w16cid:durableId="110518827">
    <w:abstractNumId w:val="29"/>
  </w:num>
  <w:num w:numId="26" w16cid:durableId="2133818301">
    <w:abstractNumId w:val="15"/>
  </w:num>
  <w:num w:numId="27" w16cid:durableId="1669675853">
    <w:abstractNumId w:val="0"/>
  </w:num>
  <w:num w:numId="28" w16cid:durableId="1574122840">
    <w:abstractNumId w:val="28"/>
  </w:num>
  <w:num w:numId="29" w16cid:durableId="57097847">
    <w:abstractNumId w:val="25"/>
  </w:num>
  <w:num w:numId="30" w16cid:durableId="1688478655">
    <w:abstractNumId w:val="27"/>
  </w:num>
  <w:num w:numId="31" w16cid:durableId="1920364241">
    <w:abstractNumId w:val="17"/>
  </w:num>
  <w:num w:numId="32" w16cid:durableId="1351838952">
    <w:abstractNumId w:val="4"/>
  </w:num>
  <w:num w:numId="33" w16cid:durableId="562375114">
    <w:abstractNumId w:val="23"/>
  </w:num>
  <w:num w:numId="34" w16cid:durableId="238953996">
    <w:abstractNumId w:val="30"/>
  </w:num>
  <w:num w:numId="35" w16cid:durableId="1012151287">
    <w:abstractNumId w:val="10"/>
  </w:num>
  <w:num w:numId="36" w16cid:durableId="693262767">
    <w:abstractNumId w:val="31"/>
  </w:num>
  <w:num w:numId="37" w16cid:durableId="960497469">
    <w:abstractNumId w:val="1"/>
  </w:num>
  <w:num w:numId="38" w16cid:durableId="6373671">
    <w:abstractNumId w:val="2"/>
  </w:num>
  <w:num w:numId="39" w16cid:durableId="2699023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1325E"/>
    <w:rsid w:val="0006516F"/>
    <w:rsid w:val="000A2B08"/>
    <w:rsid w:val="0012215F"/>
    <w:rsid w:val="00157FEF"/>
    <w:rsid w:val="001713B1"/>
    <w:rsid w:val="001C320A"/>
    <w:rsid w:val="001E2A81"/>
    <w:rsid w:val="001E519A"/>
    <w:rsid w:val="001E723A"/>
    <w:rsid w:val="00240EE8"/>
    <w:rsid w:val="00243865"/>
    <w:rsid w:val="00277E06"/>
    <w:rsid w:val="0028275F"/>
    <w:rsid w:val="00301CF1"/>
    <w:rsid w:val="003120F4"/>
    <w:rsid w:val="003258D9"/>
    <w:rsid w:val="003730E3"/>
    <w:rsid w:val="003759C9"/>
    <w:rsid w:val="003B788A"/>
    <w:rsid w:val="003E7367"/>
    <w:rsid w:val="005643CD"/>
    <w:rsid w:val="00570708"/>
    <w:rsid w:val="00580FCF"/>
    <w:rsid w:val="005C6B1C"/>
    <w:rsid w:val="005F0488"/>
    <w:rsid w:val="0061325E"/>
    <w:rsid w:val="006E10FA"/>
    <w:rsid w:val="00757731"/>
    <w:rsid w:val="009741E3"/>
    <w:rsid w:val="009F5E43"/>
    <w:rsid w:val="00B05399"/>
    <w:rsid w:val="00B74BEB"/>
    <w:rsid w:val="00BB5F51"/>
    <w:rsid w:val="00BC023B"/>
    <w:rsid w:val="00BE4F7D"/>
    <w:rsid w:val="00C355A6"/>
    <w:rsid w:val="00D142B7"/>
    <w:rsid w:val="00D30EF0"/>
    <w:rsid w:val="00D66D28"/>
    <w:rsid w:val="00D9672B"/>
    <w:rsid w:val="00D9695D"/>
    <w:rsid w:val="00E42AF2"/>
    <w:rsid w:val="00E839C4"/>
    <w:rsid w:val="00E94DF5"/>
    <w:rsid w:val="00F67FB0"/>
    <w:rsid w:val="00FA1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3"/>
    <o:shapelayout v:ext="edit">
      <o:idmap v:ext="edit" data="1"/>
    </o:shapelayout>
  </w:shapeDefaults>
  <w:decimalSymbol w:val=","/>
  <w:listSeparator w:val=";"/>
  <w14:docId w14:val="1A22B5F3"/>
  <w15:docId w15:val="{3BC7E036-46C4-4EB9-BD42-4D1D8474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BC02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1"/>
    <w:unhideWhenUsed/>
    <w:qFormat/>
    <w:rsid w:val="00D30E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skcde">
    <w:name w:val="cskcde"/>
    <w:basedOn w:val="a0"/>
    <w:rsid w:val="0061325E"/>
  </w:style>
  <w:style w:type="paragraph" w:styleId="a3">
    <w:name w:val="List Paragraph"/>
    <w:basedOn w:val="a"/>
    <w:uiPriority w:val="1"/>
    <w:qFormat/>
    <w:rsid w:val="0061325E"/>
    <w:pPr>
      <w:ind w:left="720"/>
      <w:contextualSpacing/>
    </w:pPr>
  </w:style>
  <w:style w:type="character" w:styleId="a4">
    <w:name w:val="Hyperlink"/>
    <w:basedOn w:val="a0"/>
    <w:uiPriority w:val="99"/>
    <w:unhideWhenUsed/>
    <w:rsid w:val="0061325E"/>
    <w:rPr>
      <w:color w:val="0000FF"/>
      <w:u w:val="single"/>
    </w:rPr>
  </w:style>
  <w:style w:type="character" w:customStyle="1" w:styleId="10">
    <w:name w:val="Заголовок 1 Знак"/>
    <w:basedOn w:val="a0"/>
    <w:link w:val="1"/>
    <w:uiPriority w:val="9"/>
    <w:rsid w:val="00BC023B"/>
    <w:rPr>
      <w:rFonts w:ascii="Times New Roman" w:eastAsia="Times New Roman" w:hAnsi="Times New Roman" w:cs="Times New Roman"/>
      <w:b/>
      <w:bCs/>
      <w:kern w:val="36"/>
      <w:sz w:val="48"/>
      <w:szCs w:val="48"/>
    </w:rPr>
  </w:style>
  <w:style w:type="paragraph" w:customStyle="1" w:styleId="authors">
    <w:name w:val="authors"/>
    <w:basedOn w:val="a"/>
    <w:rsid w:val="00BC023B"/>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a5">
    <w:name w:val="Normal (Web)"/>
    <w:basedOn w:val="a"/>
    <w:uiPriority w:val="99"/>
    <w:semiHidden/>
    <w:unhideWhenUsed/>
    <w:rsid w:val="00BC023B"/>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11">
    <w:name w:val="Неразрешенное упоминание1"/>
    <w:basedOn w:val="a0"/>
    <w:uiPriority w:val="99"/>
    <w:semiHidden/>
    <w:unhideWhenUsed/>
    <w:rsid w:val="00B74BEB"/>
    <w:rPr>
      <w:color w:val="605E5C"/>
      <w:shd w:val="clear" w:color="auto" w:fill="E1DFDD"/>
    </w:rPr>
  </w:style>
  <w:style w:type="paragraph" w:customStyle="1" w:styleId="bigtext">
    <w:name w:val="bigtext"/>
    <w:basedOn w:val="a"/>
    <w:rsid w:val="009F5E4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help">
    <w:name w:val="help"/>
    <w:basedOn w:val="a0"/>
    <w:rsid w:val="009F5E43"/>
  </w:style>
  <w:style w:type="paragraph" w:styleId="a6">
    <w:name w:val="No Spacing"/>
    <w:uiPriority w:val="1"/>
    <w:qFormat/>
    <w:rsid w:val="003120F4"/>
    <w:pPr>
      <w:spacing w:after="0" w:line="240" w:lineRule="auto"/>
    </w:pPr>
    <w:rPr>
      <w:rFonts w:ascii="Calibri" w:eastAsia="Calibri" w:hAnsi="Calibri" w:cs="Times New Roman"/>
      <w:kern w:val="0"/>
    </w:rPr>
  </w:style>
  <w:style w:type="character" w:customStyle="1" w:styleId="20">
    <w:name w:val="Заголовок 2 Знак"/>
    <w:basedOn w:val="a0"/>
    <w:link w:val="2"/>
    <w:uiPriority w:val="9"/>
    <w:semiHidden/>
    <w:rsid w:val="00D30EF0"/>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D30EF0"/>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D30EF0"/>
    <w:pPr>
      <w:widowControl w:val="0"/>
      <w:autoSpaceDE w:val="0"/>
      <w:autoSpaceDN w:val="0"/>
      <w:spacing w:after="0" w:line="240" w:lineRule="auto"/>
      <w:ind w:left="222" w:firstLine="566"/>
      <w:jc w:val="both"/>
    </w:pPr>
    <w:rPr>
      <w:rFonts w:ascii="Times New Roman" w:eastAsia="Times New Roman" w:hAnsi="Times New Roman" w:cs="Times New Roman"/>
      <w:kern w:val="0"/>
      <w:sz w:val="28"/>
      <w:szCs w:val="28"/>
      <w:lang w:val="en-US"/>
    </w:rPr>
  </w:style>
  <w:style w:type="character" w:customStyle="1" w:styleId="a8">
    <w:name w:val="Основной текст Знак"/>
    <w:basedOn w:val="a0"/>
    <w:link w:val="a7"/>
    <w:uiPriority w:val="1"/>
    <w:rsid w:val="00D30EF0"/>
    <w:rPr>
      <w:rFonts w:ascii="Times New Roman" w:eastAsia="Times New Roman" w:hAnsi="Times New Roman" w:cs="Times New Roman"/>
      <w:kern w:val="0"/>
      <w:sz w:val="28"/>
      <w:szCs w:val="28"/>
      <w:lang w:val="en-US"/>
    </w:rPr>
  </w:style>
  <w:style w:type="paragraph" w:styleId="a9">
    <w:name w:val="Title"/>
    <w:basedOn w:val="a"/>
    <w:link w:val="aa"/>
    <w:uiPriority w:val="1"/>
    <w:qFormat/>
    <w:rsid w:val="00D30EF0"/>
    <w:pPr>
      <w:widowControl w:val="0"/>
      <w:autoSpaceDE w:val="0"/>
      <w:autoSpaceDN w:val="0"/>
      <w:spacing w:after="0" w:line="240" w:lineRule="auto"/>
      <w:ind w:left="741" w:right="1065"/>
      <w:jc w:val="center"/>
    </w:pPr>
    <w:rPr>
      <w:rFonts w:ascii="Times New Roman" w:eastAsia="Times New Roman" w:hAnsi="Times New Roman" w:cs="Times New Roman"/>
      <w:b/>
      <w:bCs/>
      <w:kern w:val="0"/>
      <w:sz w:val="32"/>
      <w:szCs w:val="32"/>
      <w:lang w:val="en-US"/>
    </w:rPr>
  </w:style>
  <w:style w:type="character" w:customStyle="1" w:styleId="aa">
    <w:name w:val="Заголовок Знак"/>
    <w:basedOn w:val="a0"/>
    <w:link w:val="a9"/>
    <w:uiPriority w:val="1"/>
    <w:rsid w:val="00D30EF0"/>
    <w:rPr>
      <w:rFonts w:ascii="Times New Roman" w:eastAsia="Times New Roman" w:hAnsi="Times New Roman" w:cs="Times New Roman"/>
      <w:b/>
      <w:bCs/>
      <w:kern w:val="0"/>
      <w:sz w:val="32"/>
      <w:szCs w:val="32"/>
      <w:lang w:val="en-US"/>
    </w:rPr>
  </w:style>
  <w:style w:type="paragraph" w:customStyle="1" w:styleId="TableParagraph">
    <w:name w:val="Table Paragraph"/>
    <w:basedOn w:val="a"/>
    <w:uiPriority w:val="1"/>
    <w:qFormat/>
    <w:rsid w:val="00D30EF0"/>
    <w:pPr>
      <w:widowControl w:val="0"/>
      <w:autoSpaceDE w:val="0"/>
      <w:autoSpaceDN w:val="0"/>
      <w:spacing w:after="0" w:line="240" w:lineRule="auto"/>
      <w:ind w:left="107"/>
    </w:pPr>
    <w:rPr>
      <w:rFonts w:ascii="Times New Roman" w:eastAsia="Times New Roman" w:hAnsi="Times New Roman" w:cs="Times New Roman"/>
      <w:kern w:val="0"/>
      <w:lang w:val="en-US"/>
    </w:rPr>
  </w:style>
  <w:style w:type="character" w:styleId="ab">
    <w:name w:val="Unresolved Mention"/>
    <w:basedOn w:val="a0"/>
    <w:uiPriority w:val="99"/>
    <w:semiHidden/>
    <w:unhideWhenUsed/>
    <w:rsid w:val="001E2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25185">
      <w:bodyDiv w:val="1"/>
      <w:marLeft w:val="0"/>
      <w:marRight w:val="0"/>
      <w:marTop w:val="0"/>
      <w:marBottom w:val="0"/>
      <w:divBdr>
        <w:top w:val="none" w:sz="0" w:space="0" w:color="auto"/>
        <w:left w:val="none" w:sz="0" w:space="0" w:color="auto"/>
        <w:bottom w:val="none" w:sz="0" w:space="0" w:color="auto"/>
        <w:right w:val="none" w:sz="0" w:space="0" w:color="auto"/>
      </w:divBdr>
    </w:div>
    <w:div w:id="617374175">
      <w:bodyDiv w:val="1"/>
      <w:marLeft w:val="0"/>
      <w:marRight w:val="0"/>
      <w:marTop w:val="0"/>
      <w:marBottom w:val="0"/>
      <w:divBdr>
        <w:top w:val="none" w:sz="0" w:space="0" w:color="auto"/>
        <w:left w:val="none" w:sz="0" w:space="0" w:color="auto"/>
        <w:bottom w:val="none" w:sz="0" w:space="0" w:color="auto"/>
        <w:right w:val="none" w:sz="0" w:space="0" w:color="auto"/>
      </w:divBdr>
      <w:divsChild>
        <w:div w:id="239407442">
          <w:marLeft w:val="0"/>
          <w:marRight w:val="0"/>
          <w:marTop w:val="0"/>
          <w:marBottom w:val="0"/>
          <w:divBdr>
            <w:top w:val="none" w:sz="0" w:space="0" w:color="auto"/>
            <w:left w:val="none" w:sz="0" w:space="0" w:color="auto"/>
            <w:bottom w:val="none" w:sz="0" w:space="0" w:color="auto"/>
            <w:right w:val="none" w:sz="0" w:space="0" w:color="auto"/>
          </w:divBdr>
          <w:divsChild>
            <w:div w:id="262540005">
              <w:marLeft w:val="0"/>
              <w:marRight w:val="0"/>
              <w:marTop w:val="0"/>
              <w:marBottom w:val="0"/>
              <w:divBdr>
                <w:top w:val="none" w:sz="0" w:space="0" w:color="auto"/>
                <w:left w:val="none" w:sz="0" w:space="0" w:color="auto"/>
                <w:bottom w:val="none" w:sz="0" w:space="0" w:color="auto"/>
                <w:right w:val="none" w:sz="0" w:space="0" w:color="auto"/>
              </w:divBdr>
              <w:divsChild>
                <w:div w:id="1307321764">
                  <w:marLeft w:val="0"/>
                  <w:marRight w:val="0"/>
                  <w:marTop w:val="0"/>
                  <w:marBottom w:val="0"/>
                  <w:divBdr>
                    <w:top w:val="none" w:sz="0" w:space="0" w:color="auto"/>
                    <w:left w:val="none" w:sz="0" w:space="0" w:color="auto"/>
                    <w:bottom w:val="none" w:sz="0" w:space="0" w:color="auto"/>
                    <w:right w:val="none" w:sz="0" w:space="0" w:color="auto"/>
                  </w:divBdr>
                  <w:divsChild>
                    <w:div w:id="197160366">
                      <w:marLeft w:val="0"/>
                      <w:marRight w:val="0"/>
                      <w:marTop w:val="0"/>
                      <w:marBottom w:val="0"/>
                      <w:divBdr>
                        <w:top w:val="none" w:sz="0" w:space="0" w:color="auto"/>
                        <w:left w:val="none" w:sz="0" w:space="0" w:color="auto"/>
                        <w:bottom w:val="none" w:sz="0" w:space="0" w:color="auto"/>
                        <w:right w:val="none" w:sz="0" w:space="0" w:color="auto"/>
                      </w:divBdr>
                      <w:divsChild>
                        <w:div w:id="950285216">
                          <w:marLeft w:val="0"/>
                          <w:marRight w:val="0"/>
                          <w:marTop w:val="0"/>
                          <w:marBottom w:val="0"/>
                          <w:divBdr>
                            <w:top w:val="none" w:sz="0" w:space="0" w:color="auto"/>
                            <w:left w:val="none" w:sz="0" w:space="0" w:color="auto"/>
                            <w:bottom w:val="none" w:sz="0" w:space="0" w:color="auto"/>
                            <w:right w:val="none" w:sz="0" w:space="0" w:color="auto"/>
                          </w:divBdr>
                          <w:divsChild>
                            <w:div w:id="221719463">
                              <w:marLeft w:val="0"/>
                              <w:marRight w:val="0"/>
                              <w:marTop w:val="0"/>
                              <w:marBottom w:val="0"/>
                              <w:divBdr>
                                <w:top w:val="none" w:sz="0" w:space="0" w:color="auto"/>
                                <w:left w:val="none" w:sz="0" w:space="0" w:color="auto"/>
                                <w:bottom w:val="none" w:sz="0" w:space="0" w:color="auto"/>
                                <w:right w:val="none" w:sz="0" w:space="0" w:color="auto"/>
                              </w:divBdr>
                              <w:divsChild>
                                <w:div w:id="157839476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738037">
          <w:marLeft w:val="0"/>
          <w:marRight w:val="0"/>
          <w:marTop w:val="0"/>
          <w:marBottom w:val="0"/>
          <w:divBdr>
            <w:top w:val="none" w:sz="0" w:space="0" w:color="auto"/>
            <w:left w:val="none" w:sz="0" w:space="0" w:color="auto"/>
            <w:bottom w:val="none" w:sz="0" w:space="0" w:color="auto"/>
            <w:right w:val="none" w:sz="0" w:space="0" w:color="auto"/>
          </w:divBdr>
          <w:divsChild>
            <w:div w:id="1061708298">
              <w:marLeft w:val="0"/>
              <w:marRight w:val="0"/>
              <w:marTop w:val="0"/>
              <w:marBottom w:val="0"/>
              <w:divBdr>
                <w:top w:val="none" w:sz="0" w:space="0" w:color="auto"/>
                <w:left w:val="none" w:sz="0" w:space="0" w:color="auto"/>
                <w:bottom w:val="none" w:sz="0" w:space="0" w:color="auto"/>
                <w:right w:val="none" w:sz="0" w:space="0" w:color="auto"/>
              </w:divBdr>
              <w:divsChild>
                <w:div w:id="657153556">
                  <w:marLeft w:val="0"/>
                  <w:marRight w:val="0"/>
                  <w:marTop w:val="0"/>
                  <w:marBottom w:val="0"/>
                  <w:divBdr>
                    <w:top w:val="none" w:sz="0" w:space="0" w:color="auto"/>
                    <w:left w:val="none" w:sz="0" w:space="0" w:color="auto"/>
                    <w:bottom w:val="none" w:sz="0" w:space="0" w:color="auto"/>
                    <w:right w:val="none" w:sz="0" w:space="0" w:color="auto"/>
                  </w:divBdr>
                  <w:divsChild>
                    <w:div w:id="525561161">
                      <w:marLeft w:val="0"/>
                      <w:marRight w:val="0"/>
                      <w:marTop w:val="0"/>
                      <w:marBottom w:val="0"/>
                      <w:divBdr>
                        <w:top w:val="none" w:sz="0" w:space="0" w:color="auto"/>
                        <w:left w:val="none" w:sz="0" w:space="0" w:color="auto"/>
                        <w:bottom w:val="none" w:sz="0" w:space="0" w:color="auto"/>
                        <w:right w:val="none" w:sz="0" w:space="0" w:color="auto"/>
                      </w:divBdr>
                      <w:divsChild>
                        <w:div w:id="458501721">
                          <w:marLeft w:val="0"/>
                          <w:marRight w:val="0"/>
                          <w:marTop w:val="0"/>
                          <w:marBottom w:val="0"/>
                          <w:divBdr>
                            <w:top w:val="none" w:sz="0" w:space="0" w:color="auto"/>
                            <w:left w:val="none" w:sz="0" w:space="0" w:color="auto"/>
                            <w:bottom w:val="none" w:sz="0" w:space="0" w:color="auto"/>
                            <w:right w:val="none" w:sz="0" w:space="0" w:color="auto"/>
                          </w:divBdr>
                          <w:divsChild>
                            <w:div w:id="1484156346">
                              <w:marLeft w:val="0"/>
                              <w:marRight w:val="0"/>
                              <w:marTop w:val="0"/>
                              <w:marBottom w:val="0"/>
                              <w:divBdr>
                                <w:top w:val="none" w:sz="0" w:space="0" w:color="auto"/>
                                <w:left w:val="none" w:sz="0" w:space="0" w:color="auto"/>
                                <w:bottom w:val="none" w:sz="0" w:space="0" w:color="auto"/>
                                <w:right w:val="none" w:sz="0" w:space="0" w:color="auto"/>
                              </w:divBdr>
                              <w:divsChild>
                                <w:div w:id="198246467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62094">
          <w:marLeft w:val="0"/>
          <w:marRight w:val="0"/>
          <w:marTop w:val="0"/>
          <w:marBottom w:val="0"/>
          <w:divBdr>
            <w:top w:val="none" w:sz="0" w:space="0" w:color="auto"/>
            <w:left w:val="none" w:sz="0" w:space="0" w:color="auto"/>
            <w:bottom w:val="none" w:sz="0" w:space="0" w:color="auto"/>
            <w:right w:val="none" w:sz="0" w:space="0" w:color="auto"/>
          </w:divBdr>
          <w:divsChild>
            <w:div w:id="1190291442">
              <w:marLeft w:val="0"/>
              <w:marRight w:val="0"/>
              <w:marTop w:val="0"/>
              <w:marBottom w:val="0"/>
              <w:divBdr>
                <w:top w:val="none" w:sz="0" w:space="0" w:color="auto"/>
                <w:left w:val="none" w:sz="0" w:space="0" w:color="auto"/>
                <w:bottom w:val="none" w:sz="0" w:space="0" w:color="auto"/>
                <w:right w:val="none" w:sz="0" w:space="0" w:color="auto"/>
              </w:divBdr>
              <w:divsChild>
                <w:div w:id="782697667">
                  <w:marLeft w:val="0"/>
                  <w:marRight w:val="0"/>
                  <w:marTop w:val="0"/>
                  <w:marBottom w:val="0"/>
                  <w:divBdr>
                    <w:top w:val="none" w:sz="0" w:space="0" w:color="auto"/>
                    <w:left w:val="none" w:sz="0" w:space="0" w:color="auto"/>
                    <w:bottom w:val="none" w:sz="0" w:space="0" w:color="auto"/>
                    <w:right w:val="none" w:sz="0" w:space="0" w:color="auto"/>
                  </w:divBdr>
                  <w:divsChild>
                    <w:div w:id="1752772716">
                      <w:marLeft w:val="0"/>
                      <w:marRight w:val="0"/>
                      <w:marTop w:val="0"/>
                      <w:marBottom w:val="0"/>
                      <w:divBdr>
                        <w:top w:val="none" w:sz="0" w:space="0" w:color="auto"/>
                        <w:left w:val="none" w:sz="0" w:space="0" w:color="auto"/>
                        <w:bottom w:val="none" w:sz="0" w:space="0" w:color="auto"/>
                        <w:right w:val="none" w:sz="0" w:space="0" w:color="auto"/>
                      </w:divBdr>
                      <w:divsChild>
                        <w:div w:id="2096196441">
                          <w:marLeft w:val="0"/>
                          <w:marRight w:val="0"/>
                          <w:marTop w:val="0"/>
                          <w:marBottom w:val="0"/>
                          <w:divBdr>
                            <w:top w:val="none" w:sz="0" w:space="0" w:color="auto"/>
                            <w:left w:val="none" w:sz="0" w:space="0" w:color="auto"/>
                            <w:bottom w:val="none" w:sz="0" w:space="0" w:color="auto"/>
                            <w:right w:val="none" w:sz="0" w:space="0" w:color="auto"/>
                          </w:divBdr>
                          <w:divsChild>
                            <w:div w:id="262760625">
                              <w:marLeft w:val="0"/>
                              <w:marRight w:val="0"/>
                              <w:marTop w:val="0"/>
                              <w:marBottom w:val="0"/>
                              <w:divBdr>
                                <w:top w:val="none" w:sz="0" w:space="0" w:color="auto"/>
                                <w:left w:val="none" w:sz="0" w:space="0" w:color="auto"/>
                                <w:bottom w:val="none" w:sz="0" w:space="0" w:color="auto"/>
                                <w:right w:val="none" w:sz="0" w:space="0" w:color="auto"/>
                              </w:divBdr>
                              <w:divsChild>
                                <w:div w:id="50413252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327652">
          <w:marLeft w:val="0"/>
          <w:marRight w:val="0"/>
          <w:marTop w:val="0"/>
          <w:marBottom w:val="0"/>
          <w:divBdr>
            <w:top w:val="none" w:sz="0" w:space="0" w:color="auto"/>
            <w:left w:val="none" w:sz="0" w:space="0" w:color="auto"/>
            <w:bottom w:val="none" w:sz="0" w:space="0" w:color="auto"/>
            <w:right w:val="none" w:sz="0" w:space="0" w:color="auto"/>
          </w:divBdr>
          <w:divsChild>
            <w:div w:id="541940248">
              <w:marLeft w:val="0"/>
              <w:marRight w:val="0"/>
              <w:marTop w:val="0"/>
              <w:marBottom w:val="0"/>
              <w:divBdr>
                <w:top w:val="none" w:sz="0" w:space="0" w:color="auto"/>
                <w:left w:val="none" w:sz="0" w:space="0" w:color="auto"/>
                <w:bottom w:val="none" w:sz="0" w:space="0" w:color="auto"/>
                <w:right w:val="none" w:sz="0" w:space="0" w:color="auto"/>
              </w:divBdr>
              <w:divsChild>
                <w:div w:id="538279292">
                  <w:marLeft w:val="0"/>
                  <w:marRight w:val="0"/>
                  <w:marTop w:val="0"/>
                  <w:marBottom w:val="0"/>
                  <w:divBdr>
                    <w:top w:val="none" w:sz="0" w:space="0" w:color="auto"/>
                    <w:left w:val="none" w:sz="0" w:space="0" w:color="auto"/>
                    <w:bottom w:val="none" w:sz="0" w:space="0" w:color="auto"/>
                    <w:right w:val="none" w:sz="0" w:space="0" w:color="auto"/>
                  </w:divBdr>
                  <w:divsChild>
                    <w:div w:id="1594778271">
                      <w:marLeft w:val="0"/>
                      <w:marRight w:val="0"/>
                      <w:marTop w:val="0"/>
                      <w:marBottom w:val="0"/>
                      <w:divBdr>
                        <w:top w:val="none" w:sz="0" w:space="0" w:color="auto"/>
                        <w:left w:val="none" w:sz="0" w:space="0" w:color="auto"/>
                        <w:bottom w:val="none" w:sz="0" w:space="0" w:color="auto"/>
                        <w:right w:val="none" w:sz="0" w:space="0" w:color="auto"/>
                      </w:divBdr>
                      <w:divsChild>
                        <w:div w:id="756941273">
                          <w:marLeft w:val="0"/>
                          <w:marRight w:val="0"/>
                          <w:marTop w:val="0"/>
                          <w:marBottom w:val="0"/>
                          <w:divBdr>
                            <w:top w:val="none" w:sz="0" w:space="0" w:color="auto"/>
                            <w:left w:val="none" w:sz="0" w:space="0" w:color="auto"/>
                            <w:bottom w:val="none" w:sz="0" w:space="0" w:color="auto"/>
                            <w:right w:val="none" w:sz="0" w:space="0" w:color="auto"/>
                          </w:divBdr>
                          <w:divsChild>
                            <w:div w:id="351153169">
                              <w:marLeft w:val="0"/>
                              <w:marRight w:val="0"/>
                              <w:marTop w:val="0"/>
                              <w:marBottom w:val="0"/>
                              <w:divBdr>
                                <w:top w:val="none" w:sz="0" w:space="0" w:color="auto"/>
                                <w:left w:val="none" w:sz="0" w:space="0" w:color="auto"/>
                                <w:bottom w:val="none" w:sz="0" w:space="0" w:color="auto"/>
                                <w:right w:val="none" w:sz="0" w:space="0" w:color="auto"/>
                              </w:divBdr>
                              <w:divsChild>
                                <w:div w:id="211971591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352022">
      <w:bodyDiv w:val="1"/>
      <w:marLeft w:val="0"/>
      <w:marRight w:val="0"/>
      <w:marTop w:val="0"/>
      <w:marBottom w:val="0"/>
      <w:divBdr>
        <w:top w:val="none" w:sz="0" w:space="0" w:color="auto"/>
        <w:left w:val="none" w:sz="0" w:space="0" w:color="auto"/>
        <w:bottom w:val="none" w:sz="0" w:space="0" w:color="auto"/>
        <w:right w:val="none" w:sz="0" w:space="0" w:color="auto"/>
      </w:divBdr>
    </w:div>
    <w:div w:id="1337881262">
      <w:bodyDiv w:val="1"/>
      <w:marLeft w:val="0"/>
      <w:marRight w:val="0"/>
      <w:marTop w:val="0"/>
      <w:marBottom w:val="0"/>
      <w:divBdr>
        <w:top w:val="none" w:sz="0" w:space="0" w:color="auto"/>
        <w:left w:val="none" w:sz="0" w:space="0" w:color="auto"/>
        <w:bottom w:val="none" w:sz="0" w:space="0" w:color="auto"/>
        <w:right w:val="none" w:sz="0" w:space="0" w:color="auto"/>
      </w:divBdr>
      <w:divsChild>
        <w:div w:id="1376352687">
          <w:marLeft w:val="0"/>
          <w:marRight w:val="0"/>
          <w:marTop w:val="0"/>
          <w:marBottom w:val="0"/>
          <w:divBdr>
            <w:top w:val="none" w:sz="0" w:space="0" w:color="auto"/>
            <w:left w:val="none" w:sz="0" w:space="0" w:color="auto"/>
            <w:bottom w:val="none" w:sz="0" w:space="0" w:color="auto"/>
            <w:right w:val="none" w:sz="0" w:space="0" w:color="auto"/>
          </w:divBdr>
          <w:divsChild>
            <w:div w:id="2025396545">
              <w:marLeft w:val="0"/>
              <w:marRight w:val="0"/>
              <w:marTop w:val="0"/>
              <w:marBottom w:val="0"/>
              <w:divBdr>
                <w:top w:val="none" w:sz="0" w:space="0" w:color="auto"/>
                <w:left w:val="none" w:sz="0" w:space="0" w:color="auto"/>
                <w:bottom w:val="none" w:sz="0" w:space="0" w:color="auto"/>
                <w:right w:val="none" w:sz="0" w:space="0" w:color="auto"/>
              </w:divBdr>
            </w:div>
            <w:div w:id="20347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abmanager.com/lab-health-and-safety/science-laboratory-safety-and-hazard-signs-meanings-6644" TargetMode="External"/><Relationship Id="rId13" Type="http://schemas.openxmlformats.org/officeDocument/2006/relationships/image" Target="media/image5.jpeg"/><Relationship Id="rId18" Type="http://schemas.openxmlformats.org/officeDocument/2006/relationships/hyperlink" Target="http://elibrary.kaznu.kz/ru" TargetMode="External"/><Relationship Id="rId26" Type="http://schemas.openxmlformats.org/officeDocument/2006/relationships/hyperlink" Target="http://elibrary.kaznu.kz/ru"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ites.google.com/site/anogurtsov/lectures/ge" TargetMode="External"/><Relationship Id="rId34" Type="http://schemas.openxmlformats.org/officeDocument/2006/relationships/hyperlink" Target="http://elibrary.kaznu.kz/ru" TargetMode="External"/><Relationship Id="rId7" Type="http://schemas.openxmlformats.org/officeDocument/2006/relationships/hyperlink" Target="https://www.labmanager.com/lab-health-and-safety/science-laboratory-safety-and-hazard-signs-meanings-6644" TargetMode="External"/><Relationship Id="rId12" Type="http://schemas.openxmlformats.org/officeDocument/2006/relationships/image" Target="media/image4.jpeg"/><Relationship Id="rId17" Type="http://schemas.openxmlformats.org/officeDocument/2006/relationships/hyperlink" Target="https://sites.google.com/site/anogurtsov/lectures/ge" TargetMode="External"/><Relationship Id="rId25" Type="http://schemas.openxmlformats.org/officeDocument/2006/relationships/hyperlink" Target="https://sites.google.com/site/anogurtsov/lectures/ge" TargetMode="External"/><Relationship Id="rId33" Type="http://schemas.openxmlformats.org/officeDocument/2006/relationships/hyperlink" Target="https://sites.google.com/site/anogurtsov/lectures/g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c.ru/future/109057-gennaya-inzheneriya-sostoyanie-na-2020" TargetMode="External"/><Relationship Id="rId20" Type="http://schemas.openxmlformats.org/officeDocument/2006/relationships/hyperlink" Target="https://vc.ru/future/109057-gennaya-inzheneriya-sostoyanie-na-2020" TargetMode="External"/><Relationship Id="rId29" Type="http://schemas.openxmlformats.org/officeDocument/2006/relationships/hyperlink" Target="https://sites.google.com/site/anogurtsov/lectures/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vc.ru/future/109057-gennaya-inzheneriya-sostoyanie-na-2020" TargetMode="External"/><Relationship Id="rId32" Type="http://schemas.openxmlformats.org/officeDocument/2006/relationships/hyperlink" Target="https://vc.ru/future/109057-gennaya-inzheneriya-sostoyanie-na-2020" TargetMode="External"/><Relationship Id="rId37" Type="http://schemas.openxmlformats.org/officeDocument/2006/relationships/hyperlink" Target="https://sites.google.com/site/anogurtsov/lectures/ge" TargetMode="External"/><Relationship Id="rId5" Type="http://schemas.openxmlformats.org/officeDocument/2006/relationships/footnotes" Target="footnotes.xml"/><Relationship Id="rId15" Type="http://schemas.openxmlformats.org/officeDocument/2006/relationships/hyperlink" Target="https://www.isaaa.org/resources/publications/pocketk/16/" TargetMode="External"/><Relationship Id="rId23" Type="http://schemas.openxmlformats.org/officeDocument/2006/relationships/hyperlink" Target="https://www.isaaa.org/resources/publications/pocketk/16/" TargetMode="External"/><Relationship Id="rId28" Type="http://schemas.openxmlformats.org/officeDocument/2006/relationships/hyperlink" Target="https://vc.ru/future/109057-gennaya-inzheneriya-sostoyanie-na-2020" TargetMode="External"/><Relationship Id="rId36" Type="http://schemas.openxmlformats.org/officeDocument/2006/relationships/hyperlink" Target="https://vc.ru/future/109057-gennaya-inzheneriya-sostoyanie-na-2020" TargetMode="External"/><Relationship Id="rId10" Type="http://schemas.openxmlformats.org/officeDocument/2006/relationships/image" Target="media/image2.jpeg"/><Relationship Id="rId19" Type="http://schemas.openxmlformats.org/officeDocument/2006/relationships/hyperlink" Target="https://www.isaaa.org/resources/publications/pocketk/16/" TargetMode="External"/><Relationship Id="rId31" Type="http://schemas.openxmlformats.org/officeDocument/2006/relationships/hyperlink" Target="https://www.isaaa.org/resources/publications/pocketk/16/"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elibrary.kaznu.kz/ru" TargetMode="External"/><Relationship Id="rId22" Type="http://schemas.openxmlformats.org/officeDocument/2006/relationships/hyperlink" Target="http://elibrary.kaznu.kz/ru" TargetMode="External"/><Relationship Id="rId27" Type="http://schemas.openxmlformats.org/officeDocument/2006/relationships/hyperlink" Target="https://www.isaaa.org/resources/publications/pocketk/16/" TargetMode="External"/><Relationship Id="rId30" Type="http://schemas.openxmlformats.org/officeDocument/2006/relationships/hyperlink" Target="http://elibrary.kaznu.kz/ru" TargetMode="External"/><Relationship Id="rId35" Type="http://schemas.openxmlformats.org/officeDocument/2006/relationships/hyperlink" Target="https://www.isaaa.org/resources/publications/pocketk/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6</Pages>
  <Words>2616</Words>
  <Characters>14916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Айташева Зауре</dc:creator>
  <cp:keywords/>
  <dc:description/>
  <cp:lastModifiedBy>Nurbulat Mukanov</cp:lastModifiedBy>
  <cp:revision>4</cp:revision>
  <dcterms:created xsi:type="dcterms:W3CDTF">2024-04-13T14:34:00Z</dcterms:created>
  <dcterms:modified xsi:type="dcterms:W3CDTF">2024-06-10T20:11:00Z</dcterms:modified>
</cp:coreProperties>
</file>